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51EFB" w14:textId="2FC5378D" w:rsidR="004F4D8F" w:rsidRDefault="004F4D8F" w:rsidP="004F4D8F">
      <w:pPr>
        <w:jc w:val="center"/>
        <w:rPr>
          <w:b/>
        </w:rPr>
      </w:pPr>
      <w:bookmarkStart w:id="0" w:name="_Toc530423425"/>
      <w:r w:rsidRPr="00CD4F61">
        <w:rPr>
          <w:b/>
        </w:rPr>
        <w:t xml:space="preserve">“The Light that Shineth in the Darkness”: </w:t>
      </w:r>
      <w:r>
        <w:rPr>
          <w:b/>
        </w:rPr>
        <w:t>Anglo-American</w:t>
      </w:r>
      <w:r w:rsidRPr="00CD4F61">
        <w:rPr>
          <w:b/>
        </w:rPr>
        <w:t xml:space="preserve"> Rural Missionaries</w:t>
      </w:r>
      <w:r>
        <w:rPr>
          <w:b/>
        </w:rPr>
        <w:t xml:space="preserve"> and</w:t>
      </w:r>
      <w:r w:rsidRPr="00CD4F61">
        <w:rPr>
          <w:b/>
        </w:rPr>
        <w:t xml:space="preserve"> the Cuban Revolution</w:t>
      </w:r>
    </w:p>
    <w:p w14:paraId="05E24A38" w14:textId="77777777" w:rsidR="004F4D8F" w:rsidRPr="00CD4F61" w:rsidRDefault="004F4D8F" w:rsidP="004F4D8F">
      <w:pPr>
        <w:jc w:val="center"/>
        <w:rPr>
          <w:b/>
        </w:rPr>
      </w:pPr>
    </w:p>
    <w:p w14:paraId="55460150" w14:textId="1E9DADE5" w:rsidR="004F4D8F" w:rsidRDefault="004F4D8F" w:rsidP="004F4D8F">
      <w:pPr>
        <w:jc w:val="center"/>
      </w:pPr>
      <w:r w:rsidRPr="00CD4F61">
        <w:t xml:space="preserve">Samuel </w:t>
      </w:r>
      <w:proofErr w:type="spellStart"/>
      <w:r w:rsidRPr="00CD4F61">
        <w:t>Finesurrey</w:t>
      </w:r>
      <w:proofErr w:type="spellEnd"/>
      <w:r w:rsidR="00B01B7B">
        <w:t>, Ph.D.</w:t>
      </w:r>
    </w:p>
    <w:p w14:paraId="046519D4" w14:textId="70872D94" w:rsidR="004F4D8F" w:rsidRDefault="004F4D8F" w:rsidP="004F4D8F">
      <w:pPr>
        <w:jc w:val="center"/>
      </w:pPr>
      <w:r>
        <w:t>Assistant Adjunct Professor</w:t>
      </w:r>
    </w:p>
    <w:p w14:paraId="0CEC72E4" w14:textId="3483A2C4" w:rsidR="00B01B7B" w:rsidRDefault="00B01B7B" w:rsidP="004F4D8F">
      <w:pPr>
        <w:jc w:val="center"/>
      </w:pPr>
      <w:r>
        <w:t>Guttman Community College</w:t>
      </w:r>
    </w:p>
    <w:p w14:paraId="359C810E" w14:textId="77777777" w:rsidR="004F4D8F" w:rsidRDefault="004F4D8F" w:rsidP="004F4D8F">
      <w:pPr>
        <w:jc w:val="center"/>
      </w:pPr>
      <w:r>
        <w:t>City University of New York</w:t>
      </w:r>
    </w:p>
    <w:p w14:paraId="5B3E456F" w14:textId="77777777" w:rsidR="00B01B7B" w:rsidRDefault="00125BF4" w:rsidP="00B01B7B">
      <w:pPr>
        <w:jc w:val="center"/>
      </w:pPr>
      <w:hyperlink r:id="rId7" w:history="1">
        <w:r w:rsidR="00B01B7B" w:rsidRPr="000E7FDE">
          <w:rPr>
            <w:rStyle w:val="Hyperlink"/>
          </w:rPr>
          <w:t>finesurrey@gmail.com</w:t>
        </w:r>
      </w:hyperlink>
    </w:p>
    <w:p w14:paraId="7F6B879B" w14:textId="77777777" w:rsidR="00B01B7B" w:rsidRDefault="00B01B7B" w:rsidP="004F4D8F">
      <w:pPr>
        <w:jc w:val="center"/>
      </w:pPr>
    </w:p>
    <w:p w14:paraId="078F00F5" w14:textId="09E0EB84" w:rsidR="004F4D8F" w:rsidRDefault="004F4D8F" w:rsidP="004F4D8F"/>
    <w:p w14:paraId="14B7DCFB" w14:textId="45081069" w:rsidR="004F4D8F" w:rsidRDefault="004F4D8F" w:rsidP="004F4D8F">
      <w:pPr>
        <w:jc w:val="center"/>
      </w:pPr>
      <w:r>
        <w:t>Abstract</w:t>
      </w:r>
    </w:p>
    <w:p w14:paraId="14246D68" w14:textId="77777777" w:rsidR="004F4D8F" w:rsidRDefault="004F4D8F" w:rsidP="004F4D8F"/>
    <w:p w14:paraId="4DE7695C" w14:textId="11126EE8" w:rsidR="00B01B7B" w:rsidRDefault="004F4D8F" w:rsidP="00B01B7B">
      <w:pPr>
        <w:pStyle w:val="Default"/>
        <w:ind w:firstLine="720"/>
      </w:pPr>
      <w:r w:rsidRPr="00647350">
        <w:t xml:space="preserve">Though </w:t>
      </w:r>
      <w:r>
        <w:t>rural Protestant missionaries</w:t>
      </w:r>
      <w:r w:rsidRPr="00647350">
        <w:t xml:space="preserve"> </w:t>
      </w:r>
      <w:r>
        <w:t xml:space="preserve">stationed in Cuba routinely </w:t>
      </w:r>
      <w:r w:rsidRPr="00647350">
        <w:t xml:space="preserve">reproduced </w:t>
      </w:r>
      <w:r>
        <w:t>Anglo-American</w:t>
      </w:r>
      <w:r w:rsidRPr="00647350">
        <w:t xml:space="preserve"> </w:t>
      </w:r>
      <w:r>
        <w:t>epistemologies</w:t>
      </w:r>
      <w:r w:rsidRPr="00647350">
        <w:t xml:space="preserve"> and values, often in the service of</w:t>
      </w:r>
      <w:r>
        <w:t xml:space="preserve"> US </w:t>
      </w:r>
      <w:r w:rsidRPr="00647350">
        <w:t xml:space="preserve">corporations, </w:t>
      </w:r>
      <w:r>
        <w:t>they</w:t>
      </w:r>
      <w:r w:rsidRPr="00647350">
        <w:t xml:space="preserve"> also </w:t>
      </w:r>
      <w:r>
        <w:t xml:space="preserve">worked alongside their parishioners </w:t>
      </w:r>
      <w:r w:rsidRPr="00647350">
        <w:t xml:space="preserve">to </w:t>
      </w:r>
      <w:r>
        <w:t xml:space="preserve">challenge state and economic violence, as well as </w:t>
      </w:r>
      <w:r w:rsidRPr="00647350">
        <w:t xml:space="preserve">break the cyclical nature of Cuban poverty. </w:t>
      </w:r>
      <w:r>
        <w:t>S</w:t>
      </w:r>
      <w:r w:rsidRPr="006A48B8">
        <w:t>hared struggle</w:t>
      </w:r>
      <w:r>
        <w:t xml:space="preserve"> with Cubans against Fulgencio Batista’s dictatorship </w:t>
      </w:r>
      <w:r w:rsidRPr="006A48B8">
        <w:t xml:space="preserve">proved transformative for many </w:t>
      </w:r>
      <w:r>
        <w:t>rural missionaries who,</w:t>
      </w:r>
      <w:r w:rsidRPr="006A48B8">
        <w:t xml:space="preserve"> </w:t>
      </w:r>
      <w:r>
        <w:t>in the late 1950s, developed a revolutionary consciousness born through transnational solidarity</w:t>
      </w:r>
      <w:r w:rsidRPr="006A48B8">
        <w:t>.</w:t>
      </w:r>
      <w:r>
        <w:t xml:space="preserve"> Missionaries challenged the dominant narrative coming from the US government and foreign corporations, as the Revolution pursued an increasingly anti-imperial and anti-capitalist agenda after Batista entered exile. While corporate executives and government officials from North America and Europe feared the new government, rural missionaries, often funded by these same corporations, defended the structural changes taking place after 1959.</w:t>
      </w:r>
      <w:r w:rsidRPr="008F7FB8">
        <w:t xml:space="preserve"> </w:t>
      </w:r>
      <w:r w:rsidR="00B01B7B">
        <w:t>Through oral history and archival research this</w:t>
      </w:r>
      <w:r>
        <w:t xml:space="preserve"> article exposes how Cuban Protestants proved particularly influential in shaping the lens by which foreign missionaries came to understand, appreciate, and ultimately support the </w:t>
      </w:r>
      <w:r w:rsidR="002D0D7E">
        <w:t>Cuban R</w:t>
      </w:r>
      <w:r>
        <w:t>evolution.</w:t>
      </w:r>
    </w:p>
    <w:p w14:paraId="41BF48ED" w14:textId="77777777" w:rsidR="00B01B7B" w:rsidRDefault="00B01B7B" w:rsidP="00B01B7B">
      <w:pPr>
        <w:pStyle w:val="Default"/>
        <w:ind w:firstLine="720"/>
      </w:pPr>
    </w:p>
    <w:p w14:paraId="0FA988BA" w14:textId="3D1BCA60" w:rsidR="00B01B7B" w:rsidRPr="00B01B7B" w:rsidRDefault="00B01B7B" w:rsidP="00B01B7B">
      <w:pPr>
        <w:pStyle w:val="Default"/>
      </w:pPr>
      <w:r w:rsidRPr="00550626">
        <w:rPr>
          <w:b/>
          <w:szCs w:val="18"/>
        </w:rPr>
        <w:t>Keywords</w:t>
      </w:r>
      <w:r>
        <w:t xml:space="preserve">: </w:t>
      </w:r>
      <w:r>
        <w:rPr>
          <w:szCs w:val="18"/>
        </w:rPr>
        <w:t>Protestant Missionaries, Methodists, Cuba, Cuban Revolution, Cultural Imperialism, Fulgencio Batista, Solidarity, US Empire, The Social Gospel, Women Missionaries</w:t>
      </w:r>
    </w:p>
    <w:p w14:paraId="0937FCE3" w14:textId="43ED437E" w:rsidR="004F4D8F" w:rsidRDefault="004F4D8F" w:rsidP="00DC3D73">
      <w:pPr>
        <w:jc w:val="center"/>
        <w:rPr>
          <w:b/>
        </w:rPr>
      </w:pPr>
    </w:p>
    <w:p w14:paraId="00430701" w14:textId="77777777" w:rsidR="004F4D8F" w:rsidRDefault="004F4D8F" w:rsidP="00DC3D73">
      <w:pPr>
        <w:jc w:val="center"/>
        <w:rPr>
          <w:b/>
        </w:rPr>
      </w:pPr>
    </w:p>
    <w:p w14:paraId="28461D71" w14:textId="3C223B20" w:rsidR="002D0D7E" w:rsidRDefault="002D0D7E">
      <w:pPr>
        <w:rPr>
          <w:b/>
        </w:rPr>
      </w:pPr>
      <w:r>
        <w:rPr>
          <w:b/>
        </w:rPr>
        <w:br w:type="page"/>
      </w:r>
    </w:p>
    <w:p w14:paraId="60E55649" w14:textId="128BD4F0" w:rsidR="00F92686" w:rsidRPr="00F92686" w:rsidRDefault="00F92686" w:rsidP="00F92686">
      <w:pPr>
        <w:spacing w:line="480" w:lineRule="auto"/>
        <w:jc w:val="center"/>
        <w:rPr>
          <w:i/>
          <w:iCs/>
        </w:rPr>
      </w:pPr>
      <w:r>
        <w:rPr>
          <w:i/>
          <w:iCs/>
        </w:rPr>
        <w:lastRenderedPageBreak/>
        <w:t>Introduction</w:t>
      </w:r>
    </w:p>
    <w:p w14:paraId="488E82AE" w14:textId="77777777" w:rsidR="00227514" w:rsidRDefault="0034472A" w:rsidP="00227514">
      <w:pPr>
        <w:spacing w:line="480" w:lineRule="auto"/>
        <w:ind w:firstLine="720"/>
      </w:pPr>
      <w:r>
        <w:t>In</w:t>
      </w:r>
      <w:r w:rsidRPr="006A48B8">
        <w:t xml:space="preserve"> her </w:t>
      </w:r>
      <w:r>
        <w:t xml:space="preserve">1959 </w:t>
      </w:r>
      <w:r w:rsidRPr="006A48B8">
        <w:t>Annual Report</w:t>
      </w:r>
      <w:r>
        <w:t xml:space="preserve"> to the Methodist Board of Mission back in New York</w:t>
      </w:r>
      <w:r w:rsidR="0063226B" w:rsidRPr="006A48B8">
        <w:t xml:space="preserve">, </w:t>
      </w:r>
      <w:r w:rsidR="006C7DCE">
        <w:t>rural missionary</w:t>
      </w:r>
      <w:r w:rsidR="0063226B" w:rsidRPr="006A48B8">
        <w:t xml:space="preserve"> leader Eulalia Cook took note of the </w:t>
      </w:r>
      <w:r w:rsidR="00122C10">
        <w:t>radical</w:t>
      </w:r>
      <w:r w:rsidR="00122C10" w:rsidRPr="006A48B8">
        <w:t xml:space="preserve"> </w:t>
      </w:r>
      <w:r w:rsidR="0063226B" w:rsidRPr="006A48B8">
        <w:t xml:space="preserve">changes </w:t>
      </w:r>
      <w:r w:rsidR="0063226B">
        <w:t>Cuba</w:t>
      </w:r>
      <w:r w:rsidR="0063226B" w:rsidRPr="006A48B8">
        <w:t xml:space="preserve"> had </w:t>
      </w:r>
      <w:r>
        <w:t>recently</w:t>
      </w:r>
      <w:r w:rsidRPr="006A48B8">
        <w:t xml:space="preserve"> </w:t>
      </w:r>
      <w:r w:rsidR="0063226B" w:rsidRPr="006A48B8">
        <w:t>undergone</w:t>
      </w:r>
      <w:r w:rsidR="006F15B1">
        <w:t xml:space="preserve"> </w:t>
      </w:r>
      <w:proofErr w:type="gramStart"/>
      <w:r w:rsidR="006F15B1">
        <w:t>as a result of</w:t>
      </w:r>
      <w:proofErr w:type="gramEnd"/>
      <w:r w:rsidR="006F15B1">
        <w:t xml:space="preserve"> t</w:t>
      </w:r>
      <w:r w:rsidR="00670254">
        <w:t>he Re</w:t>
      </w:r>
      <w:r w:rsidR="006F15B1">
        <w:t>volution</w:t>
      </w:r>
      <w:r>
        <w:t xml:space="preserve">: </w:t>
      </w:r>
      <w:r w:rsidR="0063226B" w:rsidRPr="006A48B8">
        <w:t>“[</w:t>
      </w:r>
      <w:r w:rsidR="00F30D57">
        <w:t>B</w:t>
      </w:r>
      <w:r w:rsidR="0063226B" w:rsidRPr="006A48B8">
        <w:t>eing] a part of a church in a country under military rule, in tremendous civil disorder</w:t>
      </w:r>
      <w:r w:rsidR="00DF0E2E">
        <w:t>,</w:t>
      </w:r>
      <w:r w:rsidR="0063226B" w:rsidRPr="006A48B8">
        <w:t xml:space="preserve"> gave me a new understanding of The Light that Shineth in Darkness and the Darkness cannot overcome.” </w:t>
      </w:r>
      <w:r w:rsidR="00122C10">
        <w:t>Cook</w:t>
      </w:r>
      <w:r w:rsidR="00F601B4">
        <w:t xml:space="preserve"> </w:t>
      </w:r>
      <w:r w:rsidR="009D155C">
        <w:t xml:space="preserve">compared </w:t>
      </w:r>
      <w:r w:rsidR="00A0592B" w:rsidRPr="006A48B8">
        <w:t>Batista</w:t>
      </w:r>
      <w:r w:rsidR="00A0592B">
        <w:t xml:space="preserve">’s flight from </w:t>
      </w:r>
      <w:r w:rsidR="006C297B">
        <w:t>Cuba</w:t>
      </w:r>
      <w:r w:rsidR="00A0592B">
        <w:t xml:space="preserve"> as, </w:t>
      </w:r>
      <w:r w:rsidR="00F601B4">
        <w:t>“</w:t>
      </w:r>
      <w:r w:rsidR="0063226B" w:rsidRPr="006A48B8">
        <w:t>the sunrise after a long, dark night.”</w:t>
      </w:r>
      <w:bookmarkEnd w:id="0"/>
      <w:r w:rsidR="005C77C4" w:rsidRPr="006A48B8">
        <w:rPr>
          <w:vertAlign w:val="superscript"/>
        </w:rPr>
        <w:footnoteReference w:id="1"/>
      </w:r>
      <w:r w:rsidR="005C77C4" w:rsidRPr="006A48B8">
        <w:t xml:space="preserve"> </w:t>
      </w:r>
      <w:r w:rsidR="005C77C4">
        <w:t xml:space="preserve">For Cook and many rural missionaries throughout the island in 1959, the Cuban Revolution </w:t>
      </w:r>
      <w:r w:rsidR="009D155C">
        <w:t xml:space="preserve">was </w:t>
      </w:r>
      <w:r w:rsidR="002D1A30">
        <w:t>much anticipated</w:t>
      </w:r>
      <w:r w:rsidR="000B13D8">
        <w:t xml:space="preserve">, representing </w:t>
      </w:r>
      <w:r w:rsidR="002F154D">
        <w:t>a</w:t>
      </w:r>
      <w:r w:rsidR="005C77C4">
        <w:t xml:space="preserve"> moral, spiritual, </w:t>
      </w:r>
      <w:proofErr w:type="gramStart"/>
      <w:r w:rsidR="005C77C4">
        <w:t>political</w:t>
      </w:r>
      <w:proofErr w:type="gramEnd"/>
      <w:r w:rsidR="005C77C4">
        <w:t xml:space="preserve"> and material </w:t>
      </w:r>
      <w:r w:rsidR="00F601B4">
        <w:t>transformation</w:t>
      </w:r>
      <w:r w:rsidR="005C77C4">
        <w:t xml:space="preserve"> </w:t>
      </w:r>
      <w:r w:rsidR="00D31883">
        <w:t>they had dedicated their lives to attaining</w:t>
      </w:r>
      <w:r w:rsidR="005C77C4">
        <w:t>.</w:t>
      </w:r>
      <w:r w:rsidR="005C77C4" w:rsidRPr="002014C5">
        <w:t xml:space="preserve"> </w:t>
      </w:r>
    </w:p>
    <w:p w14:paraId="349DA659" w14:textId="5F4ED191" w:rsidR="00482E0A" w:rsidRDefault="006C297B" w:rsidP="00E645CF">
      <w:pPr>
        <w:spacing w:line="480" w:lineRule="auto"/>
        <w:ind w:firstLine="720"/>
      </w:pPr>
      <w:r w:rsidRPr="006C297B">
        <w:t xml:space="preserve">Scholars have </w:t>
      </w:r>
      <w:r w:rsidR="00C77863">
        <w:t xml:space="preserve">long </w:t>
      </w:r>
      <w:r w:rsidRPr="006C297B">
        <w:t>exposed how foreign</w:t>
      </w:r>
      <w:r w:rsidR="003B2C4F">
        <w:t xml:space="preserve"> </w:t>
      </w:r>
      <w:r w:rsidR="00C77863">
        <w:t>missionaries</w:t>
      </w:r>
      <w:r w:rsidRPr="006C297B">
        <w:t xml:space="preserve"> acted as agents of US cultural imperialism in Cuba</w:t>
      </w:r>
      <w:r w:rsidR="00227514">
        <w:t xml:space="preserve"> </w:t>
      </w:r>
      <w:r w:rsidRPr="006C297B">
        <w:t>between the end of the nineteenth century and the 1960s.</w:t>
      </w:r>
      <w:r w:rsidRPr="006C297B">
        <w:rPr>
          <w:rStyle w:val="FootnoteReference"/>
        </w:rPr>
        <w:footnoteReference w:id="2"/>
      </w:r>
      <w:r w:rsidRPr="006C297B">
        <w:t xml:space="preserve"> </w:t>
      </w:r>
      <w:r w:rsidR="00227514" w:rsidRPr="006C297B">
        <w:t>This</w:t>
      </w:r>
      <w:r w:rsidR="00227514">
        <w:t xml:space="preserve"> article inverts the</w:t>
      </w:r>
      <w:r w:rsidR="00227514" w:rsidRPr="003D26B4">
        <w:t xml:space="preserve"> lens typically used to study </w:t>
      </w:r>
      <w:r w:rsidR="00227514">
        <w:t xml:space="preserve">US </w:t>
      </w:r>
      <w:r w:rsidR="00227514" w:rsidRPr="003D26B4">
        <w:t>influence in Cuba</w:t>
      </w:r>
      <w:r w:rsidR="00227514">
        <w:t xml:space="preserve"> by exploring how these religious agents of empire were impacted by those to whom they preached. </w:t>
      </w:r>
      <w:r w:rsidR="00F628CD">
        <w:t>In 1950s rural Cuba,</w:t>
      </w:r>
      <w:r w:rsidR="00E645CF" w:rsidRPr="003D26B4">
        <w:t xml:space="preserve"> the </w:t>
      </w:r>
      <w:r w:rsidR="00E645CF" w:rsidRPr="003D26B4">
        <w:lastRenderedPageBreak/>
        <w:t xml:space="preserve">priorities and commitments of </w:t>
      </w:r>
      <w:r w:rsidR="00E645CF">
        <w:t>foreign</w:t>
      </w:r>
      <w:r w:rsidR="00E645CF" w:rsidRPr="003D26B4">
        <w:t xml:space="preserve"> </w:t>
      </w:r>
      <w:r w:rsidR="003B2C4F">
        <w:t xml:space="preserve">Protestant </w:t>
      </w:r>
      <w:r w:rsidR="00E645CF">
        <w:t>evangel</w:t>
      </w:r>
      <w:r w:rsidR="004800C0">
        <w:t>ize</w:t>
      </w:r>
      <w:r w:rsidR="00E645CF">
        <w:t>rs</w:t>
      </w:r>
      <w:r w:rsidR="00E645CF" w:rsidRPr="003D26B4">
        <w:t xml:space="preserve"> were fundamentally altered </w:t>
      </w:r>
      <w:r w:rsidR="003C7071">
        <w:t>by</w:t>
      </w:r>
      <w:r w:rsidR="00E645CF" w:rsidRPr="003D26B4">
        <w:t xml:space="preserve"> </w:t>
      </w:r>
      <w:r w:rsidR="00BC5BF2">
        <w:t>intimate</w:t>
      </w:r>
      <w:r w:rsidR="00E645CF" w:rsidRPr="003D26B4">
        <w:t xml:space="preserve"> relations with Cuban</w:t>
      </w:r>
      <w:r w:rsidR="00E645CF">
        <w:t xml:space="preserve"> and Caribbean</w:t>
      </w:r>
      <w:r w:rsidR="00E645CF" w:rsidRPr="003D26B4">
        <w:t xml:space="preserve"> </w:t>
      </w:r>
      <w:r w:rsidR="00C77863">
        <w:t>Protestants</w:t>
      </w:r>
      <w:r w:rsidR="00E645CF" w:rsidRPr="003D26B4">
        <w:t>.</w:t>
      </w:r>
      <w:r w:rsidR="00E645CF">
        <w:t xml:space="preserve"> </w:t>
      </w:r>
      <w:r w:rsidR="00DA5A87">
        <w:t>R</w:t>
      </w:r>
      <w:r w:rsidR="00DE3E4F">
        <w:t>ural</w:t>
      </w:r>
      <w:r w:rsidR="00952550">
        <w:t xml:space="preserve"> </w:t>
      </w:r>
      <w:r w:rsidR="00DE3E4F">
        <w:t xml:space="preserve">foreign </w:t>
      </w:r>
      <w:r w:rsidR="003B2C4F">
        <w:t>missionaries’</w:t>
      </w:r>
      <w:r w:rsidR="00DE3E4F">
        <w:t xml:space="preserve"> </w:t>
      </w:r>
      <w:r w:rsidR="00DA5A87">
        <w:t xml:space="preserve">relationships </w:t>
      </w:r>
      <w:r w:rsidR="00405AC6">
        <w:t xml:space="preserve">with vulnerable populations in Cuba </w:t>
      </w:r>
      <w:r w:rsidR="00405AC6" w:rsidRPr="00647350">
        <w:t xml:space="preserve">proved radically different </w:t>
      </w:r>
      <w:r w:rsidR="003244BD">
        <w:t xml:space="preserve">from </w:t>
      </w:r>
      <w:r w:rsidR="00DA5A87">
        <w:t xml:space="preserve">the </w:t>
      </w:r>
      <w:r w:rsidR="003244BD">
        <w:t xml:space="preserve">deeply stratified </w:t>
      </w:r>
      <w:r w:rsidR="008443D2">
        <w:t>contact between</w:t>
      </w:r>
      <w:r w:rsidR="00405AC6" w:rsidRPr="00647350">
        <w:t xml:space="preserve"> </w:t>
      </w:r>
      <w:r w:rsidR="00DA5A87">
        <w:t>Anglo-American</w:t>
      </w:r>
      <w:r w:rsidR="00405AC6" w:rsidRPr="00647350">
        <w:t xml:space="preserve"> executives</w:t>
      </w:r>
      <w:r w:rsidR="00DA5A87">
        <w:t xml:space="preserve"> and their employees.</w:t>
      </w:r>
      <w:r w:rsidR="00405AC6">
        <w:rPr>
          <w:rStyle w:val="FootnoteReference"/>
        </w:rPr>
        <w:footnoteReference w:id="3"/>
      </w:r>
      <w:r w:rsidR="00405AC6" w:rsidRPr="00647350">
        <w:t xml:space="preserve"> Where a </w:t>
      </w:r>
      <w:r w:rsidR="00405AC6">
        <w:t xml:space="preserve">foreign </w:t>
      </w:r>
      <w:r w:rsidR="00DA5A87">
        <w:t>administrator</w:t>
      </w:r>
      <w:r w:rsidR="00405AC6" w:rsidRPr="00647350">
        <w:t xml:space="preserve"> </w:t>
      </w:r>
      <w:r w:rsidR="00DE3E4F">
        <w:t>treated</w:t>
      </w:r>
      <w:r w:rsidR="00405AC6" w:rsidRPr="00647350">
        <w:t xml:space="preserve"> </w:t>
      </w:r>
      <w:r w:rsidR="00DE3E4F">
        <w:t xml:space="preserve">most Cuban and Caribbean </w:t>
      </w:r>
      <w:r w:rsidR="00405AC6" w:rsidRPr="00647350">
        <w:t>laborer</w:t>
      </w:r>
      <w:r w:rsidR="00DE3E4F">
        <w:t>s as disposable</w:t>
      </w:r>
      <w:r w:rsidR="008443D2">
        <w:t xml:space="preserve">, but </w:t>
      </w:r>
      <w:r w:rsidR="00DE3E4F">
        <w:t>necessary</w:t>
      </w:r>
      <w:r w:rsidR="00405AC6" w:rsidRPr="00647350">
        <w:t xml:space="preserve"> </w:t>
      </w:r>
      <w:r w:rsidR="00DE3E4F">
        <w:t>tools in</w:t>
      </w:r>
      <w:r w:rsidR="00405AC6">
        <w:t xml:space="preserve"> </w:t>
      </w:r>
      <w:r w:rsidR="00DE3E4F">
        <w:t>their</w:t>
      </w:r>
      <w:r w:rsidR="00405AC6">
        <w:t xml:space="preserve"> pursuit of</w:t>
      </w:r>
      <w:r w:rsidR="00405AC6" w:rsidRPr="00647350">
        <w:t xml:space="preserve"> capital, </w:t>
      </w:r>
      <w:r w:rsidR="00DE3E4F">
        <w:t xml:space="preserve">foreign missionaries </w:t>
      </w:r>
      <w:r w:rsidR="009F663C">
        <w:t xml:space="preserve">from ecumenical denominations </w:t>
      </w:r>
      <w:r w:rsidR="008443D2">
        <w:t>saw</w:t>
      </w:r>
      <w:r w:rsidR="003244BD">
        <w:t xml:space="preserve"> </w:t>
      </w:r>
      <w:r w:rsidR="00DE3E4F">
        <w:t>a</w:t>
      </w:r>
      <w:r w:rsidR="00405AC6" w:rsidRPr="00647350">
        <w:t xml:space="preserve"> </w:t>
      </w:r>
      <w:r w:rsidR="008443D2">
        <w:t xml:space="preserve">potential </w:t>
      </w:r>
      <w:r w:rsidR="00405AC6" w:rsidRPr="00647350">
        <w:t xml:space="preserve">student, parishioner, or fellow Protestant worker </w:t>
      </w:r>
      <w:r w:rsidR="008443D2">
        <w:t>helping</w:t>
      </w:r>
      <w:r w:rsidR="003244BD">
        <w:t xml:space="preserve"> </w:t>
      </w:r>
      <w:r w:rsidR="00405AC6" w:rsidRPr="00647350">
        <w:t>to transform Cuban society by reducing rural dependency.</w:t>
      </w:r>
      <w:r w:rsidR="009F663C">
        <w:rPr>
          <w:rStyle w:val="FootnoteReference"/>
        </w:rPr>
        <w:footnoteReference w:id="4"/>
      </w:r>
      <w:r w:rsidR="00405AC6" w:rsidRPr="006A48B8">
        <w:t xml:space="preserve"> </w:t>
      </w:r>
    </w:p>
    <w:p w14:paraId="079F26A9" w14:textId="77777777" w:rsidR="00AF2D7B" w:rsidRDefault="00972A22" w:rsidP="00227514">
      <w:pPr>
        <w:spacing w:line="480" w:lineRule="auto"/>
        <w:ind w:firstLine="720"/>
      </w:pPr>
      <w:r>
        <w:t>Informed by Cuban</w:t>
      </w:r>
      <w:r w:rsidR="00DA5A87">
        <w:t xml:space="preserve"> </w:t>
      </w:r>
      <w:r w:rsidR="003B2C4F">
        <w:t xml:space="preserve">and Caribbean </w:t>
      </w:r>
      <w:r w:rsidR="00DA5A87">
        <w:t>Protestants</w:t>
      </w:r>
      <w:r>
        <w:t xml:space="preserve">, </w:t>
      </w:r>
      <w:r w:rsidR="003B2C4F">
        <w:t>throughout</w:t>
      </w:r>
      <w:r w:rsidR="00E645CF">
        <w:t xml:space="preserve"> the 1950s </w:t>
      </w:r>
      <w:r w:rsidR="00376F51">
        <w:t>Anglo-American missionaries</w:t>
      </w:r>
      <w:r w:rsidR="00E645CF">
        <w:t xml:space="preserve"> </w:t>
      </w:r>
      <w:r w:rsidR="003B2C4F">
        <w:t>began to</w:t>
      </w:r>
      <w:r w:rsidR="00E645CF">
        <w:t xml:space="preserve"> </w:t>
      </w:r>
      <w:r w:rsidR="00376F51">
        <w:t>link</w:t>
      </w:r>
      <w:r w:rsidR="00E645CF">
        <w:t xml:space="preserve"> </w:t>
      </w:r>
      <w:r w:rsidR="00805819">
        <w:t>their own</w:t>
      </w:r>
      <w:r w:rsidR="00376F51">
        <w:t xml:space="preserve"> </w:t>
      </w:r>
      <w:r w:rsidR="00E645CF">
        <w:t xml:space="preserve">spiritual commitments </w:t>
      </w:r>
      <w:r w:rsidR="00482E0A">
        <w:t>to</w:t>
      </w:r>
      <w:r w:rsidR="00E645CF">
        <w:t xml:space="preserve"> </w:t>
      </w:r>
      <w:r w:rsidR="00805819">
        <w:t xml:space="preserve">the </w:t>
      </w:r>
      <w:r w:rsidR="00E645CF">
        <w:t xml:space="preserve">revolutionary </w:t>
      </w:r>
      <w:r w:rsidR="00805819">
        <w:t xml:space="preserve">movement taking hold </w:t>
      </w:r>
      <w:r w:rsidR="0015468E">
        <w:t>on</w:t>
      </w:r>
      <w:r w:rsidR="00805819">
        <w:t xml:space="preserve"> the island</w:t>
      </w:r>
      <w:r w:rsidR="00E645CF">
        <w:t>. As historian Marcos Ramos documents, a disproportionate share of Cubans who identified as Protestant or attended Protestant schools participated in the struggle against the Fulgencio Batista government.</w:t>
      </w:r>
      <w:r w:rsidR="00E645CF">
        <w:rPr>
          <w:rStyle w:val="FootnoteReference"/>
        </w:rPr>
        <w:footnoteReference w:id="5"/>
      </w:r>
      <w:r w:rsidR="00E645CF">
        <w:t xml:space="preserve"> </w:t>
      </w:r>
      <w:r w:rsidR="00E645CF" w:rsidRPr="003D26B4">
        <w:t xml:space="preserve">Evidence drawn from oral histories, diaries, memoirs and letters suggests that a deep solidarity developed </w:t>
      </w:r>
      <w:r w:rsidR="003B2C4F">
        <w:t>between foreign</w:t>
      </w:r>
      <w:r w:rsidR="003B2C4F" w:rsidRPr="003D26B4">
        <w:t xml:space="preserve"> </w:t>
      </w:r>
      <w:r w:rsidR="003B2C4F">
        <w:t>evangel</w:t>
      </w:r>
      <w:r w:rsidR="004800C0">
        <w:t>ize</w:t>
      </w:r>
      <w:r w:rsidR="003B2C4F">
        <w:t>rs</w:t>
      </w:r>
      <w:r w:rsidR="003B2C4F" w:rsidRPr="003D26B4">
        <w:t xml:space="preserve"> and Cuba’s marginal</w:t>
      </w:r>
      <w:r w:rsidR="004800C0">
        <w:t>ize</w:t>
      </w:r>
      <w:r w:rsidR="003B2C4F" w:rsidRPr="003D26B4">
        <w:t>d populations</w:t>
      </w:r>
      <w:r w:rsidR="003B2C4F">
        <w:t xml:space="preserve"> </w:t>
      </w:r>
      <w:r w:rsidR="00E645CF">
        <w:t>over time</w:t>
      </w:r>
      <w:r w:rsidR="003244BD">
        <w:t>,</w:t>
      </w:r>
      <w:r w:rsidR="00E645CF">
        <w:t xml:space="preserve"> </w:t>
      </w:r>
      <w:r w:rsidR="003B2C4F">
        <w:t>as they</w:t>
      </w:r>
      <w:r w:rsidR="00E645CF" w:rsidRPr="003D26B4">
        <w:t xml:space="preserve"> collectively bore witness to brutal manifestations of desperation and violence</w:t>
      </w:r>
      <w:r w:rsidR="00E645CF">
        <w:t>, imperialism and capitalism,</w:t>
      </w:r>
      <w:r w:rsidR="00E645CF" w:rsidRPr="003D26B4">
        <w:t xml:space="preserve"> during the late-1950s. </w:t>
      </w:r>
      <w:r w:rsidR="00E645CF">
        <w:t>Many rural missionaries</w:t>
      </w:r>
      <w:r w:rsidR="00FD61FD">
        <w:t>, and particularly women missionaries,</w:t>
      </w:r>
      <w:r w:rsidR="00E645CF">
        <w:t xml:space="preserve"> viewed the abuses of </w:t>
      </w:r>
      <w:r w:rsidR="00E645CF" w:rsidRPr="003D26B4">
        <w:t>the Batista government</w:t>
      </w:r>
      <w:r w:rsidR="00E645CF">
        <w:t xml:space="preserve"> </w:t>
      </w:r>
      <w:r w:rsidR="00E645CF">
        <w:lastRenderedPageBreak/>
        <w:t>and the exploitation by US</w:t>
      </w:r>
      <w:r w:rsidR="00E645CF" w:rsidRPr="003D26B4">
        <w:t xml:space="preserve"> corporations</w:t>
      </w:r>
      <w:r w:rsidR="000923B5" w:rsidRPr="000923B5">
        <w:t xml:space="preserve"> </w:t>
      </w:r>
      <w:r w:rsidR="000923B5">
        <w:t>firsthand</w:t>
      </w:r>
      <w:r w:rsidR="00E645CF">
        <w:t>. They came to understand both as</w:t>
      </w:r>
      <w:r w:rsidR="00E645CF" w:rsidRPr="003D26B4">
        <w:t xml:space="preserve"> obstacles to the </w:t>
      </w:r>
      <w:r w:rsidR="00E645CF">
        <w:t xml:space="preserve">moral and equitable </w:t>
      </w:r>
      <w:r w:rsidR="00E645CF" w:rsidRPr="003D26B4">
        <w:t xml:space="preserve">society they </w:t>
      </w:r>
      <w:r w:rsidR="00E645CF">
        <w:t>hoped</w:t>
      </w:r>
      <w:r w:rsidR="00E645CF" w:rsidRPr="003D26B4">
        <w:t xml:space="preserve"> to construct</w:t>
      </w:r>
      <w:r w:rsidR="00E645CF">
        <w:t xml:space="preserve"> with their fellow Protestants in Cuba</w:t>
      </w:r>
      <w:r w:rsidR="00E645CF" w:rsidRPr="003D26B4">
        <w:t>.</w:t>
      </w:r>
    </w:p>
    <w:p w14:paraId="2B75A26F" w14:textId="2E42202F" w:rsidR="00227514" w:rsidRDefault="00227514" w:rsidP="00227514">
      <w:pPr>
        <w:spacing w:line="480" w:lineRule="auto"/>
        <w:ind w:firstLine="720"/>
      </w:pPr>
      <w:r>
        <w:t xml:space="preserve">While religious scholars have </w:t>
      </w:r>
      <w:r w:rsidR="00D77F81">
        <w:t>detailed</w:t>
      </w:r>
      <w:r>
        <w:t xml:space="preserve"> the critical gaze that evolved in the ecumenical missionary movement over the</w:t>
      </w:r>
      <w:r w:rsidR="00D77F81">
        <w:t xml:space="preserve"> first half of the</w:t>
      </w:r>
      <w:r>
        <w:t xml:space="preserve"> twentieth century, leading works like David Hollinger’s </w:t>
      </w:r>
      <w:r>
        <w:rPr>
          <w:i/>
          <w:iCs/>
        </w:rPr>
        <w:t xml:space="preserve">Protestants Abroad </w:t>
      </w:r>
      <w:r w:rsidR="000B2A54">
        <w:t>center the</w:t>
      </w:r>
      <w:r>
        <w:t xml:space="preserve"> experience</w:t>
      </w:r>
      <w:r w:rsidR="000B2A54">
        <w:t>s</w:t>
      </w:r>
      <w:r>
        <w:t xml:space="preserve"> of missionaries </w:t>
      </w:r>
      <w:r w:rsidR="000B2A54">
        <w:t>outside of Latin America</w:t>
      </w:r>
      <w:r>
        <w:t>.</w:t>
      </w:r>
      <w:r w:rsidR="00D77F81">
        <w:rPr>
          <w:rStyle w:val="FootnoteReference"/>
        </w:rPr>
        <w:footnoteReference w:id="6"/>
      </w:r>
      <w:r>
        <w:t xml:space="preserve"> Hollinger </w:t>
      </w:r>
      <w:r w:rsidR="00AF2D7B">
        <w:t>convincingly describes</w:t>
      </w:r>
      <w:r>
        <w:t xml:space="preserve"> </w:t>
      </w:r>
      <w:r w:rsidR="00AF2D7B">
        <w:t>how</w:t>
      </w:r>
      <w:r>
        <w:t xml:space="preserve"> </w:t>
      </w:r>
      <w:r w:rsidR="00AF2D7B">
        <w:t xml:space="preserve">many </w:t>
      </w:r>
      <w:r>
        <w:t>missionaries</w:t>
      </w:r>
      <w:r w:rsidR="00AF2D7B">
        <w:t xml:space="preserve"> </w:t>
      </w:r>
      <w:r>
        <w:t>push</w:t>
      </w:r>
      <w:r w:rsidR="000B2A54">
        <w:t>ed</w:t>
      </w:r>
      <w:r>
        <w:t xml:space="preserve"> back against the sense of cultural superiority inherent to mission work</w:t>
      </w:r>
      <w:r w:rsidR="00D77F81">
        <w:t xml:space="preserve">. In the process, Hollinger shows how the most influential missionaries and their children altered US society by promoting an anti-racist and </w:t>
      </w:r>
      <w:r w:rsidR="00AF2D7B">
        <w:t xml:space="preserve">often </w:t>
      </w:r>
      <w:r w:rsidR="00D77F81">
        <w:t>anti-imperialist ethos.</w:t>
      </w:r>
      <w:r w:rsidR="00D77F81">
        <w:rPr>
          <w:rStyle w:val="FootnoteReference"/>
        </w:rPr>
        <w:footnoteReference w:id="7"/>
      </w:r>
      <w:r w:rsidR="00D77F81">
        <w:t xml:space="preserve"> </w:t>
      </w:r>
      <w:r w:rsidR="000B2A54">
        <w:t xml:space="preserve">This article builds on </w:t>
      </w:r>
      <w:r w:rsidR="00AF2D7B">
        <w:t>Hollinger’s</w:t>
      </w:r>
      <w:r w:rsidR="000B2A54">
        <w:t xml:space="preserve"> arguments by highlighting</w:t>
      </w:r>
      <w:r>
        <w:t xml:space="preserve"> </w:t>
      </w:r>
      <w:r w:rsidR="000B2A54">
        <w:t xml:space="preserve">the </w:t>
      </w:r>
      <w:r w:rsidR="00AF2D7B">
        <w:t>robust missionary project</w:t>
      </w:r>
      <w:r>
        <w:t xml:space="preserve"> </w:t>
      </w:r>
      <w:r w:rsidR="00AF2D7B">
        <w:t>in</w:t>
      </w:r>
      <w:r>
        <w:t xml:space="preserve"> Cuba</w:t>
      </w:r>
      <w:r w:rsidR="00AF2D7B">
        <w:t xml:space="preserve"> during times of revolution</w:t>
      </w:r>
      <w:r>
        <w:t xml:space="preserve">. In 1925, Hollinger notes there were </w:t>
      </w:r>
      <w:r w:rsidR="00D77F81">
        <w:t xml:space="preserve">around </w:t>
      </w:r>
      <w:r>
        <w:t xml:space="preserve">4,000 missionaries in China, serving a population of </w:t>
      </w:r>
      <w:r w:rsidR="00AF2D7B">
        <w:t>nearly</w:t>
      </w:r>
      <w:r>
        <w:t xml:space="preserve"> 475 million people</w:t>
      </w:r>
      <w:r w:rsidR="00D77F81">
        <w:t xml:space="preserve">. Thus, </w:t>
      </w:r>
      <w:r w:rsidR="000B2A54">
        <w:t>for</w:t>
      </w:r>
      <w:r>
        <w:t xml:space="preserve"> every </w:t>
      </w:r>
      <w:r w:rsidR="00D77F81">
        <w:t>missionary</w:t>
      </w:r>
      <w:r w:rsidR="000B2A54">
        <w:t xml:space="preserve"> stationed in China</w:t>
      </w:r>
      <w:r w:rsidR="00D77F81">
        <w:t xml:space="preserve"> there were nearly 120,000</w:t>
      </w:r>
      <w:r>
        <w:t xml:space="preserve"> Chinese. By contrast</w:t>
      </w:r>
      <w:r w:rsidR="00D77F81">
        <w:t>, Marcos Ramos</w:t>
      </w:r>
      <w:r>
        <w:t xml:space="preserve"> </w:t>
      </w:r>
      <w:r w:rsidR="00D77F81">
        <w:t xml:space="preserve">estimates </w:t>
      </w:r>
      <w:r>
        <w:t xml:space="preserve">there were 225 missionaries in Cuba </w:t>
      </w:r>
      <w:r w:rsidR="00D77F81">
        <w:t>by end of the</w:t>
      </w:r>
      <w:r>
        <w:t xml:space="preserve"> 1950s serving a population of </w:t>
      </w:r>
      <w:r w:rsidR="00D77F81">
        <w:t>seven</w:t>
      </w:r>
      <w:r>
        <w:t xml:space="preserve"> million</w:t>
      </w:r>
      <w:r w:rsidR="00D77F81">
        <w:t>. This</w:t>
      </w:r>
      <w:r>
        <w:t xml:space="preserve"> mean</w:t>
      </w:r>
      <w:r w:rsidR="00D77F81">
        <w:t>s</w:t>
      </w:r>
      <w:r>
        <w:t xml:space="preserve"> there was a missionary </w:t>
      </w:r>
      <w:r w:rsidR="000B2A54">
        <w:t>for</w:t>
      </w:r>
      <w:r>
        <w:t xml:space="preserve"> </w:t>
      </w:r>
      <w:r w:rsidR="000B2A54">
        <w:t xml:space="preserve">every </w:t>
      </w:r>
      <w:r w:rsidR="00D77F81">
        <w:t>31,000</w:t>
      </w:r>
      <w:r>
        <w:t xml:space="preserve"> Cubans.</w:t>
      </w:r>
      <w:r>
        <w:rPr>
          <w:rStyle w:val="FootnoteReference"/>
        </w:rPr>
        <w:footnoteReference w:id="8"/>
      </w:r>
      <w:r w:rsidR="00D77F81">
        <w:t xml:space="preserve"> In Cuba these missionaries served a Protestant community that had </w:t>
      </w:r>
      <w:r w:rsidR="00AF2D7B">
        <w:t xml:space="preserve">blossomed </w:t>
      </w:r>
      <w:r w:rsidR="00AF2D7B">
        <w:t xml:space="preserve">to six percent of the total population by the </w:t>
      </w:r>
      <w:r w:rsidR="00AF2D7B" w:rsidRPr="006A48B8">
        <w:t>mid-1950s</w:t>
      </w:r>
      <w:r w:rsidR="00AF2D7B">
        <w:t xml:space="preserve"> in no small part due to the failures of the Catholic Church on the island.</w:t>
      </w:r>
      <w:r w:rsidR="00D77F81">
        <w:t xml:space="preserve"> </w:t>
      </w:r>
      <w:r w:rsidR="00AF2D7B">
        <w:t xml:space="preserve">Still, Cuban Protestants </w:t>
      </w:r>
      <w:r w:rsidR="00D77F81">
        <w:t>remained almost exclusively under the domain of US mission boards</w:t>
      </w:r>
      <w:r w:rsidR="00AF2D7B">
        <w:t xml:space="preserve"> before the Revolution took power</w:t>
      </w:r>
      <w:r w:rsidR="00D77F81">
        <w:t>.</w:t>
      </w:r>
      <w:r w:rsidR="00D77F81" w:rsidRPr="006A48B8">
        <w:rPr>
          <w:rStyle w:val="FootnoteReference"/>
        </w:rPr>
        <w:footnoteReference w:id="9"/>
      </w:r>
      <w:r w:rsidR="00D77F81">
        <w:t xml:space="preserve"> </w:t>
      </w:r>
      <w:r>
        <w:t xml:space="preserve">Cuba </w:t>
      </w:r>
      <w:r w:rsidR="00AF2D7B">
        <w:t>as a</w:t>
      </w:r>
      <w:r>
        <w:t xml:space="preserve"> case study </w:t>
      </w:r>
      <w:r w:rsidR="00AF2D7B">
        <w:t>creates a better</w:t>
      </w:r>
      <w:r>
        <w:t xml:space="preserve"> understanding</w:t>
      </w:r>
      <w:r w:rsidR="00AF2D7B">
        <w:t xml:space="preserve"> of</w:t>
      </w:r>
      <w:r>
        <w:t xml:space="preserve"> the introspective anti-imperial</w:t>
      </w:r>
      <w:r w:rsidR="00D77F81">
        <w:t>ist</w:t>
      </w:r>
      <w:r>
        <w:t xml:space="preserve"> </w:t>
      </w:r>
      <w:r w:rsidR="00AF2D7B">
        <w:t>agenda</w:t>
      </w:r>
      <w:r>
        <w:t xml:space="preserve"> that developed among missionaries</w:t>
      </w:r>
      <w:r w:rsidR="00D77F81">
        <w:t xml:space="preserve"> because of the </w:t>
      </w:r>
      <w:r w:rsidR="00D77F81">
        <w:lastRenderedPageBreak/>
        <w:t xml:space="preserve">extensive US imperial project </w:t>
      </w:r>
      <w:r w:rsidR="00AF2D7B">
        <w:t>in Cuba and the island’s</w:t>
      </w:r>
      <w:r w:rsidR="00D77F81">
        <w:t xml:space="preserve"> radical break from US empire that began in 1959</w:t>
      </w:r>
      <w:r>
        <w:t xml:space="preserve">.  </w:t>
      </w:r>
    </w:p>
    <w:p w14:paraId="1F3366DE" w14:textId="77777777" w:rsidR="00527A60" w:rsidRDefault="003C7071" w:rsidP="00527A60">
      <w:pPr>
        <w:spacing w:line="480" w:lineRule="auto"/>
        <w:ind w:firstLine="720"/>
      </w:pPr>
      <w:r>
        <w:t>T</w:t>
      </w:r>
      <w:r w:rsidR="0015468E">
        <w:t xml:space="preserve">his article begins by </w:t>
      </w:r>
      <w:r w:rsidR="00D77F81">
        <w:t>identifying</w:t>
      </w:r>
      <w:r w:rsidR="003244BD">
        <w:t xml:space="preserve"> </w:t>
      </w:r>
      <w:r w:rsidR="0015468E">
        <w:t xml:space="preserve">the </w:t>
      </w:r>
      <w:r w:rsidR="00227514">
        <w:t xml:space="preserve">revolutionary foundations of Protestantism on the island before turning to the </w:t>
      </w:r>
      <w:r w:rsidR="0015468E">
        <w:t>competing and often contradictory goals of rural</w:t>
      </w:r>
      <w:r w:rsidR="00227514">
        <w:t xml:space="preserve"> foreign</w:t>
      </w:r>
      <w:r w:rsidR="0015468E">
        <w:t xml:space="preserve"> missionaries and their corporate benefactors.</w:t>
      </w:r>
      <w:r w:rsidR="003244BD">
        <w:t xml:space="preserve"> </w:t>
      </w:r>
      <w:r>
        <w:t>It then</w:t>
      </w:r>
      <w:r w:rsidR="00EE0C9B">
        <w:t xml:space="preserve"> explores why rural missionaries </w:t>
      </w:r>
      <w:r w:rsidR="004A03C1">
        <w:t xml:space="preserve">felt motivated to address </w:t>
      </w:r>
      <w:r w:rsidR="000923B5">
        <w:t xml:space="preserve">local </w:t>
      </w:r>
      <w:r w:rsidR="0015468E">
        <w:t>suffering</w:t>
      </w:r>
      <w:r w:rsidR="000923B5">
        <w:t>,</w:t>
      </w:r>
      <w:r w:rsidR="0015468E">
        <w:t xml:space="preserve"> </w:t>
      </w:r>
      <w:r w:rsidR="000923B5">
        <w:t>a result</w:t>
      </w:r>
      <w:r w:rsidR="003244BD">
        <w:t xml:space="preserve"> </w:t>
      </w:r>
      <w:r w:rsidR="000923B5">
        <w:t>of</w:t>
      </w:r>
      <w:r w:rsidR="0015468E">
        <w:t xml:space="preserve"> the dictatorship and the foreign dominated sugar economy. The</w:t>
      </w:r>
      <w:r w:rsidR="003B2C4F">
        <w:t xml:space="preserve"> work</w:t>
      </w:r>
      <w:r w:rsidR="0015468E">
        <w:t xml:space="preserve"> proceeds </w:t>
      </w:r>
      <w:r w:rsidR="002636BB">
        <w:t xml:space="preserve">by </w:t>
      </w:r>
      <w:r w:rsidR="003244BD">
        <w:t>detail</w:t>
      </w:r>
      <w:r w:rsidR="002636BB">
        <w:t>ing</w:t>
      </w:r>
      <w:r w:rsidR="0015468E">
        <w:t xml:space="preserve"> the </w:t>
      </w:r>
      <w:r w:rsidR="002636BB">
        <w:t>contexts</w:t>
      </w:r>
      <w:r w:rsidR="0015468E">
        <w:t xml:space="preserve"> that made women missionaries particularly sympathetic to the revolution</w:t>
      </w:r>
      <w:r>
        <w:t xml:space="preserve"> </w:t>
      </w:r>
      <w:r w:rsidR="0015468E">
        <w:t xml:space="preserve">enveloping Cuba in the late 1950s. </w:t>
      </w:r>
      <w:r w:rsidR="003244BD">
        <w:t>The article then</w:t>
      </w:r>
      <w:r w:rsidR="0015468E">
        <w:t xml:space="preserve"> </w:t>
      </w:r>
      <w:r w:rsidR="003244BD">
        <w:t>examines</w:t>
      </w:r>
      <w:r w:rsidR="0015468E">
        <w:t xml:space="preserve"> </w:t>
      </w:r>
      <w:r w:rsidR="0009151B">
        <w:t>the specific ways in which</w:t>
      </w:r>
      <w:r w:rsidR="0015468E">
        <w:t xml:space="preserve"> rural </w:t>
      </w:r>
      <w:r w:rsidR="008A6FC4">
        <w:t>evangel</w:t>
      </w:r>
      <w:r w:rsidR="004800C0">
        <w:t>ize</w:t>
      </w:r>
      <w:r w:rsidR="008A6FC4">
        <w:t xml:space="preserve">rs </w:t>
      </w:r>
      <w:r w:rsidR="0015468E">
        <w:t>supported Cubans revolting against their government. The penultimate section argues</w:t>
      </w:r>
      <w:r w:rsidR="003244BD">
        <w:t xml:space="preserve"> that</w:t>
      </w:r>
      <w:r w:rsidR="0015468E">
        <w:t xml:space="preserve"> Protestant values</w:t>
      </w:r>
      <w:r w:rsidR="003244BD">
        <w:t xml:space="preserve"> deeply</w:t>
      </w:r>
      <w:r w:rsidR="0015468E">
        <w:t xml:space="preserve"> influenced revolutionaries</w:t>
      </w:r>
      <w:r w:rsidR="0009151B">
        <w:t>, which</w:t>
      </w:r>
      <w:r w:rsidR="0015468E">
        <w:t xml:space="preserve"> rendered</w:t>
      </w:r>
      <w:r w:rsidR="003B2C4F">
        <w:t xml:space="preserve"> the</w:t>
      </w:r>
      <w:r w:rsidR="0015468E">
        <w:t xml:space="preserve"> Cuban Revolution legible to</w:t>
      </w:r>
      <w:r w:rsidR="0009151B">
        <w:t xml:space="preserve"> </w:t>
      </w:r>
      <w:r w:rsidR="003244BD">
        <w:t>many</w:t>
      </w:r>
      <w:r w:rsidR="0015468E">
        <w:t xml:space="preserve"> missionaries. Finally, </w:t>
      </w:r>
      <w:r w:rsidR="003244BD">
        <w:t>tracing the fall of</w:t>
      </w:r>
      <w:r w:rsidR="0015468E">
        <w:t xml:space="preserve"> the</w:t>
      </w:r>
      <w:r w:rsidR="003244BD">
        <w:t>ir</w:t>
      </w:r>
      <w:r w:rsidR="0015468E">
        <w:t xml:space="preserve"> privileged status</w:t>
      </w:r>
      <w:r w:rsidR="003244BD">
        <w:t xml:space="preserve">, </w:t>
      </w:r>
      <w:r w:rsidR="0015468E">
        <w:t xml:space="preserve">the </w:t>
      </w:r>
      <w:r>
        <w:t>final</w:t>
      </w:r>
      <w:r w:rsidR="0015468E">
        <w:t xml:space="preserve"> section </w:t>
      </w:r>
      <w:r w:rsidR="003244BD">
        <w:t xml:space="preserve">chronicles </w:t>
      </w:r>
      <w:r w:rsidR="00176177">
        <w:t>the growing vulnerability</w:t>
      </w:r>
      <w:r w:rsidR="002636BB">
        <w:t xml:space="preserve"> </w:t>
      </w:r>
      <w:r w:rsidR="00176177">
        <w:t xml:space="preserve">of </w:t>
      </w:r>
      <w:r w:rsidR="00A64FA7">
        <w:t>P</w:t>
      </w:r>
      <w:r w:rsidR="0015468E">
        <w:t>rotestants</w:t>
      </w:r>
      <w:r w:rsidR="00A64FA7">
        <w:t xml:space="preserve"> on the island</w:t>
      </w:r>
      <w:r w:rsidR="00ED7975" w:rsidRPr="00ED7975">
        <w:t xml:space="preserve"> </w:t>
      </w:r>
      <w:r w:rsidR="00ED7975">
        <w:t>in the early 1960s</w:t>
      </w:r>
      <w:r w:rsidR="0015468E">
        <w:t>.</w:t>
      </w:r>
    </w:p>
    <w:p w14:paraId="35CBF00D" w14:textId="27DD50F6" w:rsidR="000357FD" w:rsidRDefault="00482E0A" w:rsidP="000357FD">
      <w:pPr>
        <w:pStyle w:val="Default"/>
        <w:spacing w:line="480" w:lineRule="auto"/>
        <w:ind w:firstLine="720"/>
      </w:pPr>
      <w:r w:rsidRPr="00647350">
        <w:t xml:space="preserve">Though </w:t>
      </w:r>
      <w:r>
        <w:t>rural missionaries</w:t>
      </w:r>
      <w:r w:rsidRPr="00647350">
        <w:t xml:space="preserve"> </w:t>
      </w:r>
      <w:r>
        <w:t xml:space="preserve">stationed in Cuba routinely </w:t>
      </w:r>
      <w:r w:rsidRPr="00647350">
        <w:t xml:space="preserve">reproduced </w:t>
      </w:r>
      <w:r>
        <w:t>Anglo-American</w:t>
      </w:r>
      <w:r w:rsidRPr="00647350">
        <w:t xml:space="preserve"> </w:t>
      </w:r>
      <w:r>
        <w:t>epistemologies</w:t>
      </w:r>
      <w:r w:rsidRPr="00647350">
        <w:t xml:space="preserve"> and values, often in the service of</w:t>
      </w:r>
      <w:r>
        <w:t xml:space="preserve"> US </w:t>
      </w:r>
      <w:r w:rsidRPr="00647350">
        <w:t xml:space="preserve">corporations, </w:t>
      </w:r>
      <w:r>
        <w:t>they</w:t>
      </w:r>
      <w:r w:rsidRPr="00647350">
        <w:t xml:space="preserve"> also </w:t>
      </w:r>
      <w:r>
        <w:t xml:space="preserve">worked alongside their parishioners </w:t>
      </w:r>
      <w:r w:rsidRPr="00647350">
        <w:t xml:space="preserve">to </w:t>
      </w:r>
      <w:r>
        <w:t>challenge state violence</w:t>
      </w:r>
      <w:r w:rsidR="0009151B">
        <w:t xml:space="preserve"> and</w:t>
      </w:r>
      <w:r>
        <w:t xml:space="preserve"> </w:t>
      </w:r>
      <w:r w:rsidRPr="00647350">
        <w:t xml:space="preserve">break the cyclical nature of Cuban poverty. </w:t>
      </w:r>
      <w:r w:rsidR="003C7071">
        <w:t xml:space="preserve">In this way rural missionaries proved somewhat of an exception to a phenomenon correctly identified by Cuban historian </w:t>
      </w:r>
      <w:r w:rsidR="003C7071" w:rsidRPr="006A48B8">
        <w:t xml:space="preserve">José </w:t>
      </w:r>
      <w:r w:rsidR="003C7071" w:rsidRPr="006A48B8">
        <w:rPr>
          <w:highlight w:val="white"/>
        </w:rPr>
        <w:t xml:space="preserve">Vega </w:t>
      </w:r>
      <w:proofErr w:type="spellStart"/>
      <w:r w:rsidR="003C7071" w:rsidRPr="006A48B8">
        <w:rPr>
          <w:highlight w:val="white"/>
        </w:rPr>
        <w:t>Suñol</w:t>
      </w:r>
      <w:proofErr w:type="spellEnd"/>
      <w:r w:rsidR="003C7071">
        <w:t xml:space="preserve">, that </w:t>
      </w:r>
      <w:r w:rsidR="003C7071" w:rsidRPr="006A48B8">
        <w:t>Anglo-Americans in Cuba accumulated economic and social advantages, while avoiding integration into Cuban society.</w:t>
      </w:r>
      <w:r w:rsidR="003C7071">
        <w:rPr>
          <w:rStyle w:val="FootnoteReference"/>
        </w:rPr>
        <w:footnoteReference w:id="10"/>
      </w:r>
      <w:r w:rsidR="003C7071" w:rsidRPr="006A48B8">
        <w:t xml:space="preserve"> </w:t>
      </w:r>
      <w:r>
        <w:t xml:space="preserve">Postcolonial theorist </w:t>
      </w:r>
      <w:r w:rsidRPr="006A48B8">
        <w:t>Sandra Harding argues that “</w:t>
      </w:r>
      <w:r>
        <w:t>[o</w:t>
      </w:r>
      <w:r w:rsidRPr="006A48B8">
        <w:t>nly</w:t>
      </w:r>
      <w:r>
        <w:t>]</w:t>
      </w:r>
      <w:r w:rsidRPr="006A48B8">
        <w:t xml:space="preserve"> through…struggles can we begin to see beneath the appearances created by an unjust social order to the reality of how this social order is in fact </w:t>
      </w:r>
      <w:r w:rsidRPr="006A48B8">
        <w:lastRenderedPageBreak/>
        <w:t>constructed and maintained</w:t>
      </w:r>
      <w:r>
        <w:t>.</w:t>
      </w:r>
      <w:r w:rsidRPr="006A48B8">
        <w:t>”</w:t>
      </w:r>
      <w:r w:rsidRPr="006A48B8">
        <w:rPr>
          <w:rStyle w:val="FootnoteReference"/>
        </w:rPr>
        <w:footnoteReference w:id="11"/>
      </w:r>
      <w:r w:rsidRPr="006A48B8">
        <w:t xml:space="preserve"> </w:t>
      </w:r>
      <w:bookmarkStart w:id="1" w:name="_Toc530423426"/>
      <w:r w:rsidR="0009151B">
        <w:t>By struggling together with Cuba’s marginal</w:t>
      </w:r>
      <w:r w:rsidR="004800C0">
        <w:t>ize</w:t>
      </w:r>
      <w:r w:rsidR="0009151B">
        <w:t xml:space="preserve">d populations against Fulgencio Batista’s dictatorship, </w:t>
      </w:r>
      <w:r w:rsidR="0009151B" w:rsidRPr="006A48B8">
        <w:t xml:space="preserve">many </w:t>
      </w:r>
      <w:r w:rsidR="0009151B">
        <w:t>rural Anglo-American missionaries</w:t>
      </w:r>
      <w:r w:rsidR="0009151B" w:rsidRPr="006A48B8">
        <w:t xml:space="preserve"> </w:t>
      </w:r>
      <w:r w:rsidR="0009151B">
        <w:t>developed a revolutionary consciousness</w:t>
      </w:r>
      <w:r w:rsidR="0009151B" w:rsidRPr="007A7945">
        <w:t xml:space="preserve"> </w:t>
      </w:r>
      <w:r w:rsidR="0009151B">
        <w:t>in the late 1950s</w:t>
      </w:r>
      <w:r w:rsidR="0009151B" w:rsidRPr="006A48B8">
        <w:t>.</w:t>
      </w:r>
      <w:r w:rsidR="0009151B">
        <w:t xml:space="preserve"> While corporate executives and government officials from North America and Europe feared the new Cuban governmen</w:t>
      </w:r>
      <w:r w:rsidR="003C7071">
        <w:t>t</w:t>
      </w:r>
      <w:r w:rsidR="0009151B">
        <w:t>, foreign missionaries, often funded by these same corporations, defended the anti-capitalist and anti-imperialist structural changes taking place after 1959.</w:t>
      </w:r>
      <w:r w:rsidR="0009151B" w:rsidRPr="008F7FB8">
        <w:t xml:space="preserve"> </w:t>
      </w:r>
      <w:r w:rsidR="0009151B">
        <w:t>Cuban Protestants proved particularly influential in shaping the lens by which Anglo-American missionaries came to understand, appreciate and ultimately support the Revolution, even as some grew disillusioned with the Revolution by the mid-1960s.</w:t>
      </w:r>
    </w:p>
    <w:p w14:paraId="740EF154" w14:textId="0CA2B0AC" w:rsidR="007620D7" w:rsidRDefault="00227514" w:rsidP="00F92686">
      <w:pPr>
        <w:pStyle w:val="Default"/>
        <w:spacing w:line="480" w:lineRule="auto"/>
        <w:jc w:val="center"/>
      </w:pPr>
      <w:r>
        <w:rPr>
          <w:i/>
        </w:rPr>
        <w:t>Revolutionary Foundations of Protestant</w:t>
      </w:r>
      <w:r w:rsidR="00527A60">
        <w:rPr>
          <w:i/>
        </w:rPr>
        <w:t>ism in Cuba</w:t>
      </w:r>
    </w:p>
    <w:p w14:paraId="00C622F5" w14:textId="4DD7AA12" w:rsidR="00227514" w:rsidRDefault="00D77F81" w:rsidP="00227514">
      <w:pPr>
        <w:spacing w:line="480" w:lineRule="auto"/>
        <w:ind w:firstLine="720"/>
      </w:pPr>
      <w:r>
        <w:t xml:space="preserve">Protestantism in Cuba was largely introduced by Cuban </w:t>
      </w:r>
      <w:r w:rsidR="00AF2D7B">
        <w:t>Protestant</w:t>
      </w:r>
      <w:r>
        <w:t>s at the end of the 19</w:t>
      </w:r>
      <w:r w:rsidRPr="00227514">
        <w:rPr>
          <w:vertAlign w:val="superscript"/>
        </w:rPr>
        <w:t>th</w:t>
      </w:r>
      <w:r>
        <w:t xml:space="preserve"> century, with f</w:t>
      </w:r>
      <w:r w:rsidR="00227514">
        <w:t xml:space="preserve">oreign missionaries </w:t>
      </w:r>
      <w:r>
        <w:t>arriving</w:t>
      </w:r>
      <w:r w:rsidR="00227514">
        <w:t xml:space="preserve"> later than missionaries elsewhere due to the </w:t>
      </w:r>
      <w:r>
        <w:t xml:space="preserve">persistence of </w:t>
      </w:r>
      <w:r w:rsidR="00227514">
        <w:t xml:space="preserve">Spanish </w:t>
      </w:r>
      <w:r>
        <w:t>c</w:t>
      </w:r>
      <w:r w:rsidR="00227514">
        <w:t xml:space="preserve">olonial </w:t>
      </w:r>
      <w:r>
        <w:t xml:space="preserve">rule </w:t>
      </w:r>
      <w:r w:rsidR="00227514">
        <w:t xml:space="preserve">until 1898. </w:t>
      </w:r>
      <w:r w:rsidR="00227514" w:rsidRPr="006A48B8">
        <w:t>During the Cuban Wars of Independence, between 1868 and 1898, an estimated 100,000 Cubans, or one tenth of the population, spent time off the island. Most emigrated north to escape the violence that enveloped Cuba and/or to plot the overthrow of the colonial government.</w:t>
      </w:r>
      <w:r w:rsidR="00227514" w:rsidRPr="006A48B8">
        <w:rPr>
          <w:vertAlign w:val="superscript"/>
        </w:rPr>
        <w:footnoteReference w:id="12"/>
      </w:r>
      <w:r w:rsidR="00227514" w:rsidRPr="006A48B8">
        <w:t xml:space="preserve"> Frustrated with continued Spanish rule, as well as the crown’s collusion with its close allies in the Catholic Church, many Cuban revolutionaries converted to </w:t>
      </w:r>
      <w:r>
        <w:t xml:space="preserve">various </w:t>
      </w:r>
      <w:r w:rsidR="00227514" w:rsidRPr="006A48B8">
        <w:t>Protestant denominations while in exile.</w:t>
      </w:r>
      <w:r w:rsidR="00227514" w:rsidRPr="006A48B8">
        <w:rPr>
          <w:vertAlign w:val="superscript"/>
        </w:rPr>
        <w:footnoteReference w:id="13"/>
      </w:r>
      <w:r w:rsidR="00227514" w:rsidRPr="006A48B8">
        <w:t xml:space="preserve"> Because the predominantly </w:t>
      </w:r>
      <w:r w:rsidR="00227514" w:rsidRPr="006A48B8">
        <w:lastRenderedPageBreak/>
        <w:t xml:space="preserve">Spanish Catholic clergy collaborated so explicitly with the </w:t>
      </w:r>
      <w:r>
        <w:t xml:space="preserve">Spanish </w:t>
      </w:r>
      <w:r w:rsidR="00227514" w:rsidRPr="006A48B8">
        <w:t>Crown to sustain their shared authority in Cuba, Catholicism became identified with Spain and the old order.</w:t>
      </w:r>
      <w:r w:rsidR="00227514" w:rsidRPr="006A48B8">
        <w:rPr>
          <w:vertAlign w:val="superscript"/>
        </w:rPr>
        <w:footnoteReference w:id="14"/>
      </w:r>
      <w:r w:rsidR="00227514" w:rsidRPr="006A48B8">
        <w:t xml:space="preserve"> Cuban national hero José Martí condemned the Church in Cuba for its complicity with Spanish rule, declaring “Catholicism must perish.”</w:t>
      </w:r>
      <w:r w:rsidR="00227514" w:rsidRPr="006A48B8">
        <w:rPr>
          <w:vertAlign w:val="superscript"/>
        </w:rPr>
        <w:footnoteReference w:id="15"/>
      </w:r>
      <w:r w:rsidR="00227514" w:rsidRPr="006A48B8">
        <w:t xml:space="preserve"> Becoming a Protestant in many ways signified a revolutionary act in defiance of the ruling order.</w:t>
      </w:r>
      <w:r w:rsidR="00227514" w:rsidRPr="006A48B8">
        <w:rPr>
          <w:vertAlign w:val="superscript"/>
        </w:rPr>
        <w:footnoteReference w:id="16"/>
      </w:r>
      <w:r w:rsidR="00227514" w:rsidRPr="006A48B8">
        <w:t xml:space="preserve"> </w:t>
      </w:r>
    </w:p>
    <w:p w14:paraId="4CBA0C11" w14:textId="7019B76C" w:rsidR="00227514" w:rsidRPr="006A48B8" w:rsidRDefault="00227514" w:rsidP="00227514">
      <w:pPr>
        <w:spacing w:line="480" w:lineRule="auto"/>
        <w:rPr>
          <w:b/>
          <w:i/>
        </w:rPr>
      </w:pPr>
      <w:r>
        <w:tab/>
      </w:r>
      <w:r w:rsidRPr="006A48B8">
        <w:t>U</w:t>
      </w:r>
      <w:r w:rsidR="00D77F81">
        <w:t>S</w:t>
      </w:r>
      <w:r w:rsidRPr="006A48B8">
        <w:t xml:space="preserve"> Protestants saw advantage in linking the cause of independence with the downfall of Catholicism and the spread of Protestantism in Cuba. Baptist Pastor Henry L. Morehouse explained that Cubans “in their long and fearful struggle for independence, had a hearty hatred for the Roman hierarchy in league with the tyrannical power of Spain to keep Cubans under the yoke…there was little devotion to the church.”</w:t>
      </w:r>
      <w:r w:rsidRPr="006A48B8">
        <w:rPr>
          <w:vertAlign w:val="superscript"/>
        </w:rPr>
        <w:footnoteReference w:id="17"/>
      </w:r>
      <w:r w:rsidRPr="006A48B8">
        <w:t xml:space="preserve"> Protestant publications </w:t>
      </w:r>
      <w:r w:rsidR="00D77F81">
        <w:t xml:space="preserve">in the United States </w:t>
      </w:r>
      <w:r w:rsidRPr="006A48B8">
        <w:t xml:space="preserve">celebrated Cuban revolutionary efforts. In 1896, </w:t>
      </w:r>
      <w:r w:rsidRPr="006A48B8">
        <w:rPr>
          <w:i/>
        </w:rPr>
        <w:t>The Christian Index</w:t>
      </w:r>
      <w:r w:rsidRPr="006A48B8">
        <w:t xml:space="preserve"> reported that Cuba’s “struggle for religious freedom is inseparably linked with that of political deliverance…. The fall of Spanish power is the overthrow of the State Church in Cuba…. Her priesthood, who are all of Spanish birth, must follow the footsteps of the Spanish soldiery, and find a refuge in other land.”</w:t>
      </w:r>
      <w:r w:rsidRPr="006A48B8">
        <w:rPr>
          <w:vertAlign w:val="superscript"/>
        </w:rPr>
        <w:footnoteReference w:id="18"/>
      </w:r>
      <w:r w:rsidRPr="006A48B8">
        <w:t xml:space="preserve"> </w:t>
      </w:r>
    </w:p>
    <w:p w14:paraId="186DBF18" w14:textId="4DFB7F0F" w:rsidR="00227514" w:rsidRDefault="00227514" w:rsidP="00227514">
      <w:pPr>
        <w:spacing w:line="480" w:lineRule="auto"/>
      </w:pPr>
      <w:r w:rsidRPr="006A48B8">
        <w:tab/>
        <w:t xml:space="preserve">While Cuban and North American Protestants supported Cuba’s fight for independence from the Catholic Church and Spanish authorities before 1898, Cuban demands for sovereignty </w:t>
      </w:r>
      <w:r w:rsidRPr="006A48B8">
        <w:lastRenderedPageBreak/>
        <w:t xml:space="preserve">became a nuisance for foreign </w:t>
      </w:r>
      <w:r w:rsidR="00AF2D7B">
        <w:t>mission boards</w:t>
      </w:r>
      <w:r w:rsidRPr="006A48B8">
        <w:t xml:space="preserve"> attempting to take over Cuba’s Protestant institutions after 1898. North American mission boards assumed control and demoted the leaders of Cuban Protestantism</w:t>
      </w:r>
      <w:r>
        <w:t xml:space="preserve"> </w:t>
      </w:r>
      <w:r w:rsidRPr="006A48B8">
        <w:t>to subordinate roles within the church hierarch</w:t>
      </w:r>
      <w:r w:rsidR="00AF2D7B">
        <w:t>ies</w:t>
      </w:r>
      <w:r w:rsidRPr="006A48B8">
        <w:t xml:space="preserve">. While </w:t>
      </w:r>
      <w:r w:rsidR="00D77F81">
        <w:t>US</w:t>
      </w:r>
      <w:r w:rsidRPr="006A48B8">
        <w:t xml:space="preserve"> Protestant publications cheered the US intervention in 1898, they proved less tolerant of challenges to U</w:t>
      </w:r>
      <w:r w:rsidR="00D77F81">
        <w:t>S</w:t>
      </w:r>
      <w:r w:rsidRPr="006A48B8">
        <w:t xml:space="preserve"> domination in the years that followed.</w:t>
      </w:r>
      <w:r w:rsidRPr="006A48B8">
        <w:rPr>
          <w:vertAlign w:val="superscript"/>
        </w:rPr>
        <w:footnoteReference w:id="19"/>
      </w:r>
      <w:r w:rsidRPr="006A48B8">
        <w:t xml:space="preserve"> </w:t>
      </w:r>
      <w:r>
        <w:t>It would be the missionaries themselves</w:t>
      </w:r>
      <w:r w:rsidR="00D77F81">
        <w:t>,</w:t>
      </w:r>
      <w:r>
        <w:t xml:space="preserve"> over the course of the next six decades</w:t>
      </w:r>
      <w:r w:rsidR="00D77F81">
        <w:t>,</w:t>
      </w:r>
      <w:r>
        <w:t xml:space="preserve"> who would become critical of U</w:t>
      </w:r>
      <w:r w:rsidR="00D77F81">
        <w:t>S</w:t>
      </w:r>
      <w:r>
        <w:t xml:space="preserve"> influence, and by extension their own influence, in Cuba.</w:t>
      </w:r>
    </w:p>
    <w:p w14:paraId="2D9C4877" w14:textId="335BAC0F" w:rsidR="00C27E5F" w:rsidRPr="00C27E5F" w:rsidRDefault="00227514" w:rsidP="00C27E5F">
      <w:pPr>
        <w:spacing w:line="480" w:lineRule="auto"/>
        <w:jc w:val="center"/>
        <w:rPr>
          <w:bCs/>
          <w:i/>
        </w:rPr>
      </w:pPr>
      <w:r>
        <w:rPr>
          <w:bCs/>
          <w:i/>
        </w:rPr>
        <w:t>Entangled With Corporate Sponsorship</w:t>
      </w:r>
    </w:p>
    <w:p w14:paraId="0A4ECCCF" w14:textId="77777777" w:rsidR="00D77F81" w:rsidRPr="00D77F81" w:rsidRDefault="00D77F81" w:rsidP="00D77F81">
      <w:pPr>
        <w:jc w:val="center"/>
      </w:pPr>
    </w:p>
    <w:p w14:paraId="7A9C2878" w14:textId="2487AB7E" w:rsidR="003C7071" w:rsidRDefault="00C3363F" w:rsidP="00A13933">
      <w:pPr>
        <w:spacing w:line="480" w:lineRule="auto"/>
        <w:ind w:firstLine="720"/>
      </w:pPr>
      <w:r>
        <w:t xml:space="preserve">Anglo-American </w:t>
      </w:r>
      <w:r w:rsidR="000E3BD6" w:rsidRPr="006A48B8">
        <w:t xml:space="preserve">missionaries gained influence </w:t>
      </w:r>
      <w:r w:rsidR="00EB5371">
        <w:t xml:space="preserve">in Cuba because of their nationalities, their whiteness and their ties to </w:t>
      </w:r>
      <w:r w:rsidR="002636BB">
        <w:t>foreign</w:t>
      </w:r>
      <w:r w:rsidR="00EB5371">
        <w:t xml:space="preserve"> </w:t>
      </w:r>
      <w:r w:rsidR="002636BB">
        <w:t>capital</w:t>
      </w:r>
      <w:r w:rsidR="00EB5371">
        <w:t xml:space="preserve"> and </w:t>
      </w:r>
      <w:r w:rsidR="000E3BD6" w:rsidRPr="006A48B8">
        <w:t>Cuban power brokers.</w:t>
      </w:r>
      <w:r w:rsidR="00A13933" w:rsidRPr="00A13933">
        <w:t xml:space="preserve"> </w:t>
      </w:r>
      <w:r w:rsidR="00526DB5">
        <w:t>They</w:t>
      </w:r>
      <w:r w:rsidR="00526DB5" w:rsidRPr="006A48B8">
        <w:t xml:space="preserve"> entered arrangements with foreign corporations to provide educational, health and religious services to desperate populations. </w:t>
      </w:r>
      <w:r w:rsidR="002636BB">
        <w:rPr>
          <w:rFonts w:eastAsia="Arial"/>
        </w:rPr>
        <w:t xml:space="preserve">Their corporate and political benefactors </w:t>
      </w:r>
      <w:r w:rsidR="004876B8">
        <w:rPr>
          <w:rFonts w:eastAsia="Arial"/>
        </w:rPr>
        <w:t xml:space="preserve">encouraged </w:t>
      </w:r>
      <w:r w:rsidR="000E3BD6" w:rsidRPr="006A48B8">
        <w:rPr>
          <w:rFonts w:eastAsia="Arial"/>
        </w:rPr>
        <w:t>missionaries</w:t>
      </w:r>
      <w:r w:rsidR="007620D7">
        <w:rPr>
          <w:rFonts w:eastAsia="Arial"/>
        </w:rPr>
        <w:t xml:space="preserve"> to</w:t>
      </w:r>
      <w:r w:rsidR="000E3BD6" w:rsidRPr="006A48B8">
        <w:rPr>
          <w:rFonts w:eastAsia="Arial"/>
        </w:rPr>
        <w:t xml:space="preserve"> stitch a social safety net </w:t>
      </w:r>
      <w:r w:rsidR="007620D7">
        <w:rPr>
          <w:rFonts w:eastAsia="Arial"/>
        </w:rPr>
        <w:t xml:space="preserve">in rural Cuba </w:t>
      </w:r>
      <w:r w:rsidR="000E3BD6" w:rsidRPr="006A48B8">
        <w:rPr>
          <w:rFonts w:eastAsia="Arial"/>
        </w:rPr>
        <w:t xml:space="preserve">designed, in part, to </w:t>
      </w:r>
      <w:r w:rsidR="004876B8">
        <w:rPr>
          <w:rFonts w:eastAsia="Arial"/>
        </w:rPr>
        <w:t>mollify</w:t>
      </w:r>
      <w:r w:rsidR="000E3BD6" w:rsidRPr="006A48B8">
        <w:rPr>
          <w:rFonts w:eastAsia="Arial"/>
        </w:rPr>
        <w:t xml:space="preserve"> critiques of social and economic hierarchies. </w:t>
      </w:r>
    </w:p>
    <w:p w14:paraId="78E322DC" w14:textId="77352C67" w:rsidR="000E3BD6" w:rsidRDefault="000E3BD6" w:rsidP="00A13933">
      <w:pPr>
        <w:spacing w:line="480" w:lineRule="auto"/>
        <w:ind w:firstLine="720"/>
      </w:pPr>
      <w:r>
        <w:t xml:space="preserve">The tensions </w:t>
      </w:r>
      <w:r w:rsidR="0006530A">
        <w:t>between foreign evangel</w:t>
      </w:r>
      <w:r w:rsidR="004800C0">
        <w:t>ize</w:t>
      </w:r>
      <w:r w:rsidR="0006530A">
        <w:t xml:space="preserve">rs and </w:t>
      </w:r>
      <w:r w:rsidR="005301BB">
        <w:t xml:space="preserve">their </w:t>
      </w:r>
      <w:r w:rsidR="0006530A">
        <w:t xml:space="preserve">corporate patrons </w:t>
      </w:r>
      <w:r>
        <w:t xml:space="preserve">were obvious prior to </w:t>
      </w:r>
      <w:r w:rsidRPr="006A48B8">
        <w:t>1959</w:t>
      </w:r>
      <w:r>
        <w:t>.</w:t>
      </w:r>
      <w:r w:rsidRPr="006A48B8">
        <w:t xml:space="preserve"> </w:t>
      </w:r>
      <w:r w:rsidR="00626039">
        <w:t>R</w:t>
      </w:r>
      <w:r>
        <w:t>ural missionaries</w:t>
      </w:r>
      <w:r w:rsidR="00626039">
        <w:t xml:space="preserve"> often</w:t>
      </w:r>
      <w:r w:rsidRPr="006A48B8">
        <w:t xml:space="preserve"> hoped to transform Cuban society through their spread of the gospel and improvement of opportunities for Cubans</w:t>
      </w:r>
      <w:r>
        <w:t>. Meanwhile</w:t>
      </w:r>
      <w:r w:rsidR="00626039">
        <w:t>,</w:t>
      </w:r>
      <w:r w:rsidRPr="006A48B8">
        <w:t xml:space="preserve"> </w:t>
      </w:r>
      <w:r>
        <w:t>Anglo-American</w:t>
      </w:r>
      <w:r w:rsidRPr="006A48B8">
        <w:t xml:space="preserve"> </w:t>
      </w:r>
      <w:r>
        <w:t>executives,</w:t>
      </w:r>
      <w:r w:rsidRPr="006A48B8">
        <w:t xml:space="preserve"> </w:t>
      </w:r>
      <w:r>
        <w:t xml:space="preserve">as well as those Cubans who benefited from US influence, </w:t>
      </w:r>
      <w:r w:rsidRPr="006A48B8">
        <w:t>sought to maintain the status quo</w:t>
      </w:r>
      <w:r w:rsidR="003B6463">
        <w:t>. These foreign administrators worked to</w:t>
      </w:r>
      <w:r>
        <w:t xml:space="preserve"> sustain </w:t>
      </w:r>
      <w:r w:rsidR="003B6463">
        <w:t xml:space="preserve">corporate </w:t>
      </w:r>
      <w:r>
        <w:t>profit</w:t>
      </w:r>
      <w:r w:rsidR="003B6463">
        <w:t>s</w:t>
      </w:r>
      <w:r>
        <w:t xml:space="preserve"> and an elite lifestyle unavailable to them in their home societies</w:t>
      </w:r>
      <w:r w:rsidR="003B6463">
        <w:t xml:space="preserve">. </w:t>
      </w:r>
      <w:r w:rsidR="005301BB">
        <w:t>Foreign influence over the economy</w:t>
      </w:r>
      <w:r w:rsidR="003B6463">
        <w:t xml:space="preserve"> left much of the</w:t>
      </w:r>
      <w:r w:rsidR="0006530A">
        <w:t xml:space="preserve"> </w:t>
      </w:r>
      <w:r w:rsidR="003B6463">
        <w:t xml:space="preserve">Cuban and </w:t>
      </w:r>
      <w:r w:rsidR="003B6463">
        <w:lastRenderedPageBreak/>
        <w:t>Caribbean workforce in perpetual poverty</w:t>
      </w:r>
      <w:r w:rsidRPr="006A48B8">
        <w:t>.</w:t>
      </w:r>
      <w:r>
        <w:t xml:space="preserve"> </w:t>
      </w:r>
      <w:r w:rsidR="004876B8">
        <w:t>Through service-oriented activities</w:t>
      </w:r>
      <w:r w:rsidR="004A3412">
        <w:t xml:space="preserve"> Anglo-American</w:t>
      </w:r>
      <w:r w:rsidR="004876B8">
        <w:t xml:space="preserve"> m</w:t>
      </w:r>
      <w:r w:rsidR="00EB5371">
        <w:t xml:space="preserve">issionaries </w:t>
      </w:r>
      <w:r w:rsidR="004876B8">
        <w:t>worked to limit suffering where they could</w:t>
      </w:r>
      <w:r w:rsidR="00EB5371">
        <w:t xml:space="preserve">.  </w:t>
      </w:r>
    </w:p>
    <w:p w14:paraId="59629933" w14:textId="77777777" w:rsidR="00D77F81" w:rsidRPr="006A48B8" w:rsidRDefault="00D77F81" w:rsidP="00D77F81">
      <w:pPr>
        <w:spacing w:line="480" w:lineRule="auto"/>
        <w:jc w:val="center"/>
      </w:pPr>
      <w:r w:rsidRPr="006A48B8">
        <w:rPr>
          <w:noProof/>
        </w:rPr>
        <w:drawing>
          <wp:inline distT="0" distB="0" distL="0" distR="0" wp14:anchorId="1EADD728" wp14:editId="0E23D9AC">
            <wp:extent cx="3583710" cy="1071418"/>
            <wp:effectExtent l="0" t="0" r="0" b="0"/>
            <wp:docPr id="38" name="Picture 26" descr="Description: ../../Photos%20for%20Dis/IMG_545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Description: ../../Photos%20for%20Dis/IMG_5457.jp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9643" cy="1082161"/>
                    </a:xfrm>
                    <a:prstGeom prst="rect">
                      <a:avLst/>
                    </a:prstGeom>
                    <a:noFill/>
                    <a:ln>
                      <a:noFill/>
                    </a:ln>
                  </pic:spPr>
                </pic:pic>
              </a:graphicData>
            </a:graphic>
          </wp:inline>
        </w:drawing>
      </w:r>
    </w:p>
    <w:p w14:paraId="4DF55FA2" w14:textId="7F9F67D0" w:rsidR="00D77F81" w:rsidRPr="00D77F81" w:rsidRDefault="00D77F81" w:rsidP="00D77F81">
      <w:pPr>
        <w:spacing w:line="480" w:lineRule="auto"/>
        <w:jc w:val="center"/>
        <w:rPr>
          <w:i/>
          <w:sz w:val="20"/>
          <w:szCs w:val="20"/>
        </w:rPr>
      </w:pPr>
      <w:bookmarkStart w:id="2" w:name="_Toc530345931"/>
      <w:r w:rsidRPr="006A48B8">
        <w:rPr>
          <w:rStyle w:val="Heading6Char"/>
          <w:rFonts w:eastAsiaTheme="majorEastAsia"/>
        </w:rPr>
        <w:t xml:space="preserve">Figure </w:t>
      </w:r>
      <w:r w:rsidR="00C27E5F">
        <w:rPr>
          <w:rStyle w:val="Heading6Char"/>
          <w:rFonts w:eastAsiaTheme="majorEastAsia"/>
        </w:rPr>
        <w:t>1</w:t>
      </w:r>
      <w:r w:rsidRPr="006A48B8">
        <w:rPr>
          <w:rStyle w:val="Heading6Char"/>
          <w:rFonts w:eastAsiaTheme="majorEastAsia"/>
        </w:rPr>
        <w:t xml:space="preserve">. Cuban American Sugar Company, </w:t>
      </w:r>
      <w:proofErr w:type="spellStart"/>
      <w:r w:rsidRPr="006A48B8">
        <w:rPr>
          <w:rStyle w:val="Heading6Char"/>
          <w:rFonts w:eastAsiaTheme="majorEastAsia"/>
        </w:rPr>
        <w:t>Chaparra</w:t>
      </w:r>
      <w:proofErr w:type="spellEnd"/>
      <w:r w:rsidRPr="006A48B8">
        <w:rPr>
          <w:rStyle w:val="Heading6Char"/>
          <w:rFonts w:eastAsiaTheme="majorEastAsia"/>
        </w:rPr>
        <w:t xml:space="preserve"> Mill</w:t>
      </w:r>
      <w:bookmarkEnd w:id="2"/>
      <w:r w:rsidRPr="006A48B8">
        <w:rPr>
          <w:i/>
          <w:sz w:val="20"/>
          <w:szCs w:val="20"/>
        </w:rPr>
        <w:t xml:space="preserve"> </w:t>
      </w:r>
      <w:r w:rsidRPr="006A48B8">
        <w:rPr>
          <w:rStyle w:val="FootnoteReference"/>
        </w:rPr>
        <w:footnoteReference w:id="20"/>
      </w:r>
    </w:p>
    <w:p w14:paraId="2B4B546B" w14:textId="087CD874" w:rsidR="00AE52CA" w:rsidRDefault="000E3BD6" w:rsidP="00B705E4">
      <w:pPr>
        <w:spacing w:line="480" w:lineRule="auto"/>
      </w:pPr>
      <w:r>
        <w:tab/>
      </w:r>
      <w:r w:rsidR="005C77C4">
        <w:t xml:space="preserve">In the first half of the twentieth century, </w:t>
      </w:r>
      <w:r w:rsidR="003B6463">
        <w:t>Anglo-American</w:t>
      </w:r>
      <w:r w:rsidR="005C77C4">
        <w:t xml:space="preserve"> corporations came to dominate the Cuban economy. By</w:t>
      </w:r>
      <w:r w:rsidR="005C77C4" w:rsidRPr="006A48B8">
        <w:t xml:space="preserve"> the 1920s, </w:t>
      </w:r>
      <w:r w:rsidR="003B6463">
        <w:t>North American and British</w:t>
      </w:r>
      <w:r w:rsidR="005C77C4" w:rsidRPr="006A48B8">
        <w:t xml:space="preserve"> executives</w:t>
      </w:r>
      <w:r w:rsidR="005C77C4">
        <w:t xml:space="preserve"> </w:t>
      </w:r>
      <w:r w:rsidR="005C77C4" w:rsidRPr="006A48B8">
        <w:t>controlled Cuba’s communication, electrical and transportation networks, while</w:t>
      </w:r>
      <w:r w:rsidR="005C77C4">
        <w:t xml:space="preserve"> consolidating their</w:t>
      </w:r>
      <w:r w:rsidR="005C77C4" w:rsidRPr="006A48B8">
        <w:t xml:space="preserve"> </w:t>
      </w:r>
      <w:r w:rsidR="005C77C4">
        <w:t xml:space="preserve">influence over </w:t>
      </w:r>
      <w:r w:rsidR="005C77C4" w:rsidRPr="006A48B8">
        <w:t>both the sugar and banking industries.</w:t>
      </w:r>
      <w:r w:rsidR="003E673C">
        <w:rPr>
          <w:rStyle w:val="FootnoteReference"/>
        </w:rPr>
        <w:footnoteReference w:id="21"/>
      </w:r>
      <w:r w:rsidR="005C77C4" w:rsidRPr="006A48B8">
        <w:t xml:space="preserve"> Cuban sugar sales became dependent on the </w:t>
      </w:r>
      <w:r w:rsidR="005C77C4">
        <w:t>US</w:t>
      </w:r>
      <w:r w:rsidR="005C77C4" w:rsidRPr="006A48B8">
        <w:t xml:space="preserve"> market, </w:t>
      </w:r>
      <w:r w:rsidR="005C77C4">
        <w:t>making</w:t>
      </w:r>
      <w:r w:rsidR="005C77C4" w:rsidRPr="006A48B8">
        <w:t xml:space="preserve"> Cuban</w:t>
      </w:r>
      <w:r w:rsidR="005C77C4">
        <w:t>s</w:t>
      </w:r>
      <w:r w:rsidR="005C77C4" w:rsidRPr="006A48B8">
        <w:t xml:space="preserve"> extremely vulnerable to the whims of </w:t>
      </w:r>
      <w:r w:rsidR="005C77C4">
        <w:t>US</w:t>
      </w:r>
      <w:r w:rsidR="005C77C4" w:rsidRPr="006A48B8">
        <w:t xml:space="preserve"> policymakers.</w:t>
      </w:r>
      <w:r w:rsidR="005C77C4" w:rsidRPr="006A48B8">
        <w:rPr>
          <w:vertAlign w:val="superscript"/>
        </w:rPr>
        <w:footnoteReference w:id="22"/>
      </w:r>
      <w:r w:rsidR="005C77C4" w:rsidRPr="006A48B8">
        <w:t xml:space="preserve"> </w:t>
      </w:r>
      <w:r w:rsidR="005C77C4">
        <w:t xml:space="preserve">The dictatorship of Fulgencio Batista (1952-1958) </w:t>
      </w:r>
      <w:r w:rsidR="00315EC1">
        <w:t xml:space="preserve">extended </w:t>
      </w:r>
      <w:r w:rsidR="005C77C4">
        <w:t>dependence on US corporations in Cuba</w:t>
      </w:r>
      <w:r w:rsidR="00122C10">
        <w:t>. During this period</w:t>
      </w:r>
      <w:r w:rsidR="005C77C4" w:rsidRPr="006A48B8">
        <w:t xml:space="preserve"> Batista promoted </w:t>
      </w:r>
      <w:r w:rsidR="005C77C4">
        <w:t>foreign</w:t>
      </w:r>
      <w:r w:rsidR="005C77C4" w:rsidRPr="006A48B8">
        <w:t xml:space="preserve"> investment </w:t>
      </w:r>
      <w:r w:rsidR="005C77C4">
        <w:t>through</w:t>
      </w:r>
      <w:r w:rsidR="005C77C4" w:rsidRPr="006A48B8">
        <w:t xml:space="preserve"> “giveaway programs” to mostly </w:t>
      </w:r>
      <w:r w:rsidR="005C77C4">
        <w:t>US</w:t>
      </w:r>
      <w:r w:rsidR="005C77C4" w:rsidRPr="006A48B8">
        <w:t xml:space="preserve"> corporations.</w:t>
      </w:r>
      <w:r w:rsidR="005C77C4" w:rsidRPr="006A48B8">
        <w:rPr>
          <w:vertAlign w:val="superscript"/>
        </w:rPr>
        <w:footnoteReference w:id="23"/>
      </w:r>
      <w:r w:rsidR="005C77C4" w:rsidRPr="006A48B8">
        <w:t xml:space="preserve"> In 1957 </w:t>
      </w:r>
      <w:r w:rsidR="005C77C4">
        <w:t>US</w:t>
      </w:r>
      <w:r w:rsidR="005C77C4" w:rsidRPr="006A48B8">
        <w:t xml:space="preserve"> investment in the Cuban economy surpassed $800 million, revealing what </w:t>
      </w:r>
      <w:r w:rsidR="005C77C4">
        <w:t>the</w:t>
      </w:r>
      <w:r w:rsidR="005C77C4" w:rsidRPr="006A48B8">
        <w:t xml:space="preserve"> President of the American Chamber of Commerce in Cuba explained as “the confidence of our investors in </w:t>
      </w:r>
      <w:r w:rsidR="007620D7">
        <w:t>[Cuba]</w:t>
      </w:r>
      <w:r w:rsidR="005C77C4" w:rsidRPr="006A48B8">
        <w:t xml:space="preserve"> and their belief in her future.”</w:t>
      </w:r>
      <w:r w:rsidR="00493A47">
        <w:rPr>
          <w:rStyle w:val="FootnoteReference"/>
        </w:rPr>
        <w:footnoteReference w:id="24"/>
      </w:r>
      <w:r w:rsidR="005C77C4" w:rsidRPr="006A48B8">
        <w:t xml:space="preserve"> Batista worked hard to assure Anglo-Americans that their investments on the island were safe and would prosper under his rule. </w:t>
      </w:r>
      <w:r w:rsidR="00122C10">
        <w:lastRenderedPageBreak/>
        <w:t>Under the leadership of</w:t>
      </w:r>
      <w:r w:rsidR="005C77C4">
        <w:t xml:space="preserve"> </w:t>
      </w:r>
      <w:r w:rsidR="005C77C4" w:rsidRPr="006A48B8">
        <w:t xml:space="preserve">Eusebio </w:t>
      </w:r>
      <w:proofErr w:type="spellStart"/>
      <w:r w:rsidR="005C77C4" w:rsidRPr="006A48B8">
        <w:t>Mujal</w:t>
      </w:r>
      <w:proofErr w:type="spellEnd"/>
      <w:r w:rsidR="00AE52CA">
        <w:t>,</w:t>
      </w:r>
      <w:r w:rsidR="005C77C4" w:rsidRPr="006A48B8">
        <w:t xml:space="preserve"> </w:t>
      </w:r>
      <w:r w:rsidR="005C77C4">
        <w:t>Cuba’s largest</w:t>
      </w:r>
      <w:r w:rsidR="00122C10">
        <w:t xml:space="preserve"> </w:t>
      </w:r>
      <w:proofErr w:type="spellStart"/>
      <w:r w:rsidR="00122C10">
        <w:t>labour</w:t>
      </w:r>
      <w:proofErr w:type="spellEnd"/>
      <w:r w:rsidR="005C77C4">
        <w:t xml:space="preserve"> union, the</w:t>
      </w:r>
      <w:r w:rsidR="005C77C4" w:rsidRPr="006A48B8">
        <w:t xml:space="preserve"> </w:t>
      </w:r>
      <w:proofErr w:type="spellStart"/>
      <w:r w:rsidR="005C77C4" w:rsidRPr="006A48B8">
        <w:rPr>
          <w:i/>
        </w:rPr>
        <w:t>Confederación</w:t>
      </w:r>
      <w:proofErr w:type="spellEnd"/>
      <w:r w:rsidR="005C77C4" w:rsidRPr="006A48B8">
        <w:rPr>
          <w:i/>
        </w:rPr>
        <w:t xml:space="preserve"> de </w:t>
      </w:r>
      <w:proofErr w:type="spellStart"/>
      <w:r w:rsidR="005C77C4" w:rsidRPr="006A48B8">
        <w:rPr>
          <w:i/>
        </w:rPr>
        <w:t>Trabajadores</w:t>
      </w:r>
      <w:proofErr w:type="spellEnd"/>
      <w:r w:rsidR="005C77C4" w:rsidRPr="006A48B8">
        <w:rPr>
          <w:i/>
        </w:rPr>
        <w:t xml:space="preserve"> de Cuba</w:t>
      </w:r>
      <w:r w:rsidR="005C77C4">
        <w:rPr>
          <w:i/>
        </w:rPr>
        <w:t>,</w:t>
      </w:r>
      <w:r w:rsidR="005C77C4" w:rsidRPr="006A48B8">
        <w:rPr>
          <w:i/>
        </w:rPr>
        <w:t xml:space="preserve"> </w:t>
      </w:r>
      <w:r w:rsidR="005C77C4" w:rsidRPr="006A48B8">
        <w:t xml:space="preserve">functioned as an apparatus of the </w:t>
      </w:r>
      <w:r w:rsidR="00122C10">
        <w:t xml:space="preserve">Batista </w:t>
      </w:r>
      <w:r w:rsidR="005C77C4" w:rsidRPr="006A48B8">
        <w:t>government</w:t>
      </w:r>
      <w:r w:rsidR="00122C10">
        <w:t xml:space="preserve"> to protect foreign and domestic </w:t>
      </w:r>
      <w:r>
        <w:t>capital</w:t>
      </w:r>
      <w:r w:rsidR="005C77C4" w:rsidRPr="006A48B8">
        <w:t>. Armed patrols prevent</w:t>
      </w:r>
      <w:r w:rsidR="005C77C4">
        <w:t>ed</w:t>
      </w:r>
      <w:r w:rsidR="005C77C4" w:rsidRPr="006A48B8">
        <w:t xml:space="preserve"> worker uprisings during the mid-late 1950s, especially in sugar zones during the </w:t>
      </w:r>
      <w:r w:rsidR="003C7071">
        <w:rPr>
          <w:iCs/>
        </w:rPr>
        <w:t>harvest</w:t>
      </w:r>
      <w:r w:rsidR="005C77C4" w:rsidRPr="006A48B8">
        <w:t>.</w:t>
      </w:r>
      <w:r w:rsidR="005C77C4" w:rsidRPr="006A48B8">
        <w:rPr>
          <w:vertAlign w:val="superscript"/>
        </w:rPr>
        <w:footnoteReference w:id="25"/>
      </w:r>
      <w:r w:rsidR="005C77C4" w:rsidRPr="006A48B8">
        <w:t xml:space="preserve"> </w:t>
      </w:r>
    </w:p>
    <w:p w14:paraId="67E921A0" w14:textId="7BC95154" w:rsidR="005C77C4" w:rsidRDefault="005C77C4" w:rsidP="00FC28F8">
      <w:pPr>
        <w:spacing w:line="480" w:lineRule="auto"/>
        <w:ind w:firstLine="720"/>
      </w:pPr>
      <w:r>
        <w:t>Throughout this period foreign corporations sponsor</w:t>
      </w:r>
      <w:r w:rsidR="00122C10">
        <w:t>ed</w:t>
      </w:r>
      <w:r>
        <w:t xml:space="preserve"> US missionar</w:t>
      </w:r>
      <w:r w:rsidR="000E3BD6">
        <w:t>y efforts</w:t>
      </w:r>
      <w:r>
        <w:t xml:space="preserve"> to mollify local suffering, </w:t>
      </w:r>
      <w:r w:rsidR="00122C10">
        <w:t xml:space="preserve">which was </w:t>
      </w:r>
      <w:r>
        <w:t>exacerbated by corporate</w:t>
      </w:r>
      <w:r w:rsidR="00122C10">
        <w:t xml:space="preserve"> and political</w:t>
      </w:r>
      <w:r>
        <w:t xml:space="preserve"> policies aimed at maximizing sums of capital extracted from the island.</w:t>
      </w:r>
      <w:r w:rsidR="00AE52CA">
        <w:t xml:space="preserve"> </w:t>
      </w:r>
      <w:r w:rsidRPr="006A48B8">
        <w:t xml:space="preserve">Like their corporate </w:t>
      </w:r>
      <w:r>
        <w:t>sponsors and compatriots</w:t>
      </w:r>
      <w:r w:rsidRPr="006A48B8">
        <w:t xml:space="preserve">, foreign </w:t>
      </w:r>
      <w:r w:rsidR="005301BB">
        <w:t xml:space="preserve">Protestant </w:t>
      </w:r>
      <w:r w:rsidRPr="006A48B8">
        <w:t>missionaries</w:t>
      </w:r>
      <w:r>
        <w:t xml:space="preserve"> (largely from the United States)</w:t>
      </w:r>
      <w:r w:rsidRPr="006A48B8">
        <w:t xml:space="preserve"> benefited substantially from the </w:t>
      </w:r>
      <w:r>
        <w:t xml:space="preserve">influence US capital </w:t>
      </w:r>
      <w:r w:rsidR="003C7071">
        <w:t>cultivated</w:t>
      </w:r>
      <w:r>
        <w:t xml:space="preserve"> </w:t>
      </w:r>
      <w:r w:rsidRPr="006A48B8">
        <w:t xml:space="preserve">during the first six decades of the twentieth century. </w:t>
      </w:r>
      <w:r>
        <w:t>US</w:t>
      </w:r>
      <w:r w:rsidRPr="006A48B8">
        <w:t xml:space="preserve"> sugar and mining corporations often sustained rural missions</w:t>
      </w:r>
      <w:r>
        <w:t xml:space="preserve"> by donating land and resources, and, as such, the </w:t>
      </w:r>
      <w:r w:rsidRPr="006A48B8">
        <w:t>corporations dictate</w:t>
      </w:r>
      <w:r>
        <w:t>d</w:t>
      </w:r>
      <w:r w:rsidRPr="006A48B8">
        <w:t xml:space="preserve"> the locations</w:t>
      </w:r>
      <w:r>
        <w:t xml:space="preserve"> and influenced the goals of</w:t>
      </w:r>
      <w:r w:rsidRPr="006A48B8">
        <w:t xml:space="preserve"> Protestant schools, clinics</w:t>
      </w:r>
      <w:r w:rsidR="00526DB5">
        <w:t>,</w:t>
      </w:r>
      <w:r w:rsidRPr="006A48B8">
        <w:t xml:space="preserve"> and churches.</w:t>
      </w:r>
      <w:r w:rsidRPr="006A48B8">
        <w:rPr>
          <w:vertAlign w:val="superscript"/>
        </w:rPr>
        <w:footnoteReference w:id="26"/>
      </w:r>
      <w:r w:rsidRPr="006A48B8">
        <w:t xml:space="preserve"> </w:t>
      </w:r>
      <w:r w:rsidR="00526DB5">
        <w:t xml:space="preserve">Rural </w:t>
      </w:r>
      <w:r w:rsidRPr="006A48B8">
        <w:t xml:space="preserve">Protestant </w:t>
      </w:r>
      <w:r w:rsidR="00526DB5">
        <w:t>missionaries were dependent on corporate support as they</w:t>
      </w:r>
      <w:r w:rsidRPr="006A48B8">
        <w:t xml:space="preserve"> maintain</w:t>
      </w:r>
      <w:r w:rsidR="003C7071">
        <w:t>ed</w:t>
      </w:r>
      <w:r w:rsidRPr="006A48B8">
        <w:t xml:space="preserve"> their economic stability</w:t>
      </w:r>
      <w:r w:rsidR="003C7071">
        <w:t xml:space="preserve"> through access </w:t>
      </w:r>
      <w:r>
        <w:t>to foreign capital</w:t>
      </w:r>
      <w:r w:rsidR="003C7071">
        <w:t xml:space="preserve">. These resources </w:t>
      </w:r>
      <w:r>
        <w:t xml:space="preserve">allowed service-oriented </w:t>
      </w:r>
      <w:r w:rsidR="003C7071">
        <w:t>missions</w:t>
      </w:r>
      <w:r>
        <w:t xml:space="preserve"> </w:t>
      </w:r>
      <w:r w:rsidR="003C7071">
        <w:t xml:space="preserve">to remain </w:t>
      </w:r>
      <w:r>
        <w:t>fiscally viable</w:t>
      </w:r>
      <w:r w:rsidRPr="006A48B8">
        <w:t xml:space="preserve"> </w:t>
      </w:r>
      <w:r>
        <w:t>even in times of economic downturn when Cuban educational or health ventures dependent on local funds collapsed</w:t>
      </w:r>
      <w:r w:rsidRPr="006A48B8">
        <w:t>.</w:t>
      </w:r>
      <w:r w:rsidR="00315EC1">
        <w:t xml:space="preserve"> </w:t>
      </w:r>
    </w:p>
    <w:p w14:paraId="75BBEFC2" w14:textId="3EC1F52C" w:rsidR="005C77C4" w:rsidRDefault="005C77C4" w:rsidP="00B705E4">
      <w:pPr>
        <w:spacing w:line="480" w:lineRule="auto"/>
      </w:pPr>
      <w:r w:rsidRPr="006A48B8">
        <w:tab/>
      </w:r>
      <w:r w:rsidR="00AE52CA">
        <w:t>F</w:t>
      </w:r>
      <w:r>
        <w:t xml:space="preserve">oreign missionaries </w:t>
      </w:r>
      <w:r w:rsidRPr="006A48B8">
        <w:t>raise</w:t>
      </w:r>
      <w:r w:rsidR="00AE52CA">
        <w:t>d</w:t>
      </w:r>
      <w:r w:rsidRPr="006A48B8">
        <w:t xml:space="preserve"> </w:t>
      </w:r>
      <w:r>
        <w:t xml:space="preserve">large sums </w:t>
      </w:r>
      <w:r w:rsidRPr="006A48B8">
        <w:t>in Cuba and abroad</w:t>
      </w:r>
      <w:r w:rsidR="00AE52CA">
        <w:t xml:space="preserve"> because of their relationship with </w:t>
      </w:r>
      <w:r w:rsidR="00AE52CA" w:rsidRPr="006A48B8">
        <w:t>Anglo-American financial networks</w:t>
      </w:r>
      <w:r w:rsidR="00AE52CA">
        <w:t>, even as these missionaries feared the relationships compromised their work</w:t>
      </w:r>
      <w:r w:rsidR="00D87A72">
        <w:t>. As the h</w:t>
      </w:r>
      <w:r w:rsidRPr="006A48B8">
        <w:t>ead missionary</w:t>
      </w:r>
      <w:r>
        <w:t xml:space="preserve"> in Cuba’s eastern mill town of </w:t>
      </w:r>
      <w:proofErr w:type="spellStart"/>
      <w:r>
        <w:t>Báguanos</w:t>
      </w:r>
      <w:proofErr w:type="spellEnd"/>
      <w:r w:rsidR="00D87A72">
        <w:t>,</w:t>
      </w:r>
      <w:r w:rsidRPr="006A48B8">
        <w:t xml:space="preserve"> Eulalia Cook expressed serious reservations about </w:t>
      </w:r>
      <w:r>
        <w:t xml:space="preserve">missionary and service work in a setting </w:t>
      </w:r>
      <w:r w:rsidRPr="006A48B8">
        <w:t>dominated by a foreign corporation.</w:t>
      </w:r>
      <w:r w:rsidRPr="006A48B8">
        <w:rPr>
          <w:vertAlign w:val="superscript"/>
        </w:rPr>
        <w:t xml:space="preserve"> </w:t>
      </w:r>
      <w:r>
        <w:t xml:space="preserve">In 1942 she acknowledged discomfort ministering under the shadow of empire: </w:t>
      </w:r>
      <w:r w:rsidRPr="006A48B8">
        <w:t xml:space="preserve">“I had studied too much about ‘American Imperialism’ to feel enthusiastic </w:t>
      </w:r>
      <w:r w:rsidRPr="006A48B8">
        <w:lastRenderedPageBreak/>
        <w:t>about working by grace of the permission of a big capitalist.”</w:t>
      </w:r>
      <w:r w:rsidRPr="006A48B8">
        <w:rPr>
          <w:vertAlign w:val="superscript"/>
        </w:rPr>
        <w:footnoteReference w:id="27"/>
      </w:r>
      <w:r>
        <w:t xml:space="preserve"> Yet </w:t>
      </w:r>
      <w:r w:rsidRPr="006A48B8">
        <w:t>Anglo-American networks</w:t>
      </w:r>
      <w:r>
        <w:t>, and capital,</w:t>
      </w:r>
      <w:r w:rsidRPr="006A48B8">
        <w:t xml:space="preserve"> proved </w:t>
      </w:r>
      <w:r>
        <w:t xml:space="preserve">essential </w:t>
      </w:r>
      <w:r w:rsidRPr="006A48B8">
        <w:t>to</w:t>
      </w:r>
      <w:r>
        <w:t xml:space="preserve"> Cook’s</w:t>
      </w:r>
      <w:r w:rsidRPr="006A48B8">
        <w:t xml:space="preserve"> mission. The </w:t>
      </w:r>
      <w:r>
        <w:t xml:space="preserve">North </w:t>
      </w:r>
      <w:r w:rsidRPr="006A48B8">
        <w:t xml:space="preserve">American executives at the </w:t>
      </w:r>
      <w:proofErr w:type="spellStart"/>
      <w:r w:rsidRPr="006A48B8">
        <w:t>Báguanos</w:t>
      </w:r>
      <w:proofErr w:type="spellEnd"/>
      <w:r w:rsidRPr="006A48B8">
        <w:t xml:space="preserve"> mill, owned by a subsidiary of the Royal Bank of Canada, provided the space and material goods to found the mission in </w:t>
      </w:r>
      <w:proofErr w:type="spellStart"/>
      <w:r w:rsidRPr="006A48B8">
        <w:t>Báguanos</w:t>
      </w:r>
      <w:proofErr w:type="spellEnd"/>
      <w:r w:rsidRPr="006A48B8">
        <w:t xml:space="preserve">, </w:t>
      </w:r>
      <w:r>
        <w:t xml:space="preserve">and </w:t>
      </w:r>
      <w:r w:rsidRPr="006A48B8">
        <w:t xml:space="preserve">their endorsement garnered early legitimacy for the </w:t>
      </w:r>
      <w:r>
        <w:t>rural women</w:t>
      </w:r>
      <w:r w:rsidRPr="006A48B8">
        <w:t xml:space="preserve"> missionaries</w:t>
      </w:r>
      <w:r>
        <w:t xml:space="preserve"> stationed there</w:t>
      </w:r>
      <w:r w:rsidRPr="006A48B8">
        <w:t>.</w:t>
      </w:r>
      <w:r w:rsidRPr="006A48B8">
        <w:rPr>
          <w:rStyle w:val="FootnoteReference"/>
        </w:rPr>
        <w:footnoteReference w:id="28"/>
      </w:r>
      <w:r w:rsidRPr="006A48B8">
        <w:t xml:space="preserve"> Eulalia Cook expressed her appreciation </w:t>
      </w:r>
      <w:r w:rsidR="00AE52CA">
        <w:t xml:space="preserve">of the corporation </w:t>
      </w:r>
      <w:r w:rsidRPr="006A48B8">
        <w:t xml:space="preserve">for enhancing the social position of the Methodist mission in </w:t>
      </w:r>
      <w:proofErr w:type="spellStart"/>
      <w:r w:rsidRPr="006A48B8">
        <w:t>Báguanos</w:t>
      </w:r>
      <w:proofErr w:type="spellEnd"/>
      <w:r w:rsidRPr="006A48B8">
        <w:t>: “[</w:t>
      </w:r>
      <w:r w:rsidR="003C7071">
        <w:t>T</w:t>
      </w:r>
      <w:r w:rsidRPr="006A48B8">
        <w:t>he] company’s cooperation made it easier for townspeople to accept the ‘American nuns</w:t>
      </w:r>
      <w:r>
        <w:t>’,</w:t>
      </w:r>
      <w:r w:rsidRPr="006A48B8">
        <w:t xml:space="preserve"> as some liked to call us.”</w:t>
      </w:r>
      <w:r w:rsidRPr="006A48B8">
        <w:rPr>
          <w:vertAlign w:val="superscript"/>
        </w:rPr>
        <w:footnoteReference w:id="29"/>
      </w:r>
      <w:r w:rsidRPr="006A48B8">
        <w:t xml:space="preserve"> Mr. Miller, the chief executive at the mill in </w:t>
      </w:r>
      <w:proofErr w:type="spellStart"/>
      <w:r w:rsidRPr="006A48B8">
        <w:t>Báguanos</w:t>
      </w:r>
      <w:proofErr w:type="spellEnd"/>
      <w:r w:rsidRPr="006A48B8">
        <w:t>, ensured a home for the missionaries,</w:t>
      </w:r>
      <w:r>
        <w:t xml:space="preserve"> funding for their projects, and </w:t>
      </w:r>
      <w:r w:rsidRPr="006A48B8">
        <w:t>access to a plot of land for a church and a school.</w:t>
      </w:r>
      <w:r w:rsidRPr="006A48B8">
        <w:rPr>
          <w:vertAlign w:val="superscript"/>
        </w:rPr>
        <w:footnoteReference w:id="30"/>
      </w:r>
      <w:r w:rsidRPr="006A48B8">
        <w:t xml:space="preserve"> </w:t>
      </w:r>
      <w:r>
        <w:t xml:space="preserve">Cook and other rural missionaries navigated strategically between their missionary work and their corporate sponsors. </w:t>
      </w:r>
    </w:p>
    <w:p w14:paraId="19BC25C8" w14:textId="176600EC" w:rsidR="003C7071" w:rsidRPr="003C7071" w:rsidRDefault="005C77C4" w:rsidP="00B705E4">
      <w:pPr>
        <w:spacing w:line="480" w:lineRule="auto"/>
      </w:pPr>
      <w:r w:rsidRPr="003C7071">
        <w:tab/>
      </w:r>
      <w:r w:rsidR="000E3BD6" w:rsidRPr="003C7071">
        <w:t>Sixty-five kilometers</w:t>
      </w:r>
      <w:r w:rsidRPr="003C7071">
        <w:t xml:space="preserve"> east of </w:t>
      </w:r>
      <w:proofErr w:type="spellStart"/>
      <w:r w:rsidRPr="003C7071">
        <w:t>Báguanos</w:t>
      </w:r>
      <w:proofErr w:type="spellEnd"/>
      <w:r w:rsidRPr="003C7071">
        <w:t xml:space="preserve">, the United Fruit and Sugar Company (UFSC) sponsored both Quaker and Methodist missions in their territory surrounding Bahía de </w:t>
      </w:r>
      <w:proofErr w:type="spellStart"/>
      <w:r w:rsidRPr="003C7071">
        <w:t>Nipe</w:t>
      </w:r>
      <w:proofErr w:type="spellEnd"/>
      <w:r w:rsidRPr="003C7071">
        <w:t>, provoking the anxieties of missionaries that mirrored those expressed by Eulalia Cook.</w:t>
      </w:r>
      <w:r w:rsidR="003C7071" w:rsidRPr="003C7071">
        <w:t xml:space="preserve"> </w:t>
      </w:r>
      <w:r w:rsidR="003C7071">
        <w:t xml:space="preserve">At the </w:t>
      </w:r>
      <w:r w:rsidR="003C7071" w:rsidRPr="003C7071">
        <w:t>turn of the 20</w:t>
      </w:r>
      <w:r w:rsidR="003C7071" w:rsidRPr="003C7071">
        <w:rPr>
          <w:vertAlign w:val="superscript"/>
        </w:rPr>
        <w:t>th</w:t>
      </w:r>
      <w:r w:rsidR="003C7071" w:rsidRPr="003C7071">
        <w:t xml:space="preserve"> century</w:t>
      </w:r>
      <w:r w:rsidR="003C7071">
        <w:t xml:space="preserve"> </w:t>
      </w:r>
      <w:r w:rsidR="003C7071" w:rsidRPr="003C7071">
        <w:t xml:space="preserve">United Fruit entered arrangements with Quakers seeking to evangelize in eastern Cuba. While this partnership was deemed fiscally essential for the Quakers, ties to the </w:t>
      </w:r>
      <w:r w:rsidR="00526DB5">
        <w:t>UFSC</w:t>
      </w:r>
      <w:r w:rsidR="003C7071" w:rsidRPr="003C7071">
        <w:t xml:space="preserve"> made mission head Zenas Martin uneasy. Martin decided he would not locate the Quaker mission at </w:t>
      </w:r>
      <w:r w:rsidR="00526DB5">
        <w:t xml:space="preserve">the UFSC </w:t>
      </w:r>
      <w:r w:rsidR="003C7071" w:rsidRPr="003C7071">
        <w:t>mill in Banes</w:t>
      </w:r>
      <w:r w:rsidR="00526DB5">
        <w:t xml:space="preserve"> </w:t>
      </w:r>
      <w:r w:rsidR="003C7071" w:rsidRPr="003C7071">
        <w:t xml:space="preserve">fearing it would become beholden to a “great soulless </w:t>
      </w:r>
      <w:r w:rsidR="003C7071" w:rsidRPr="003C7071">
        <w:lastRenderedPageBreak/>
        <w:t xml:space="preserve">corporation.” The Quakers would instead begin their work in nearby </w:t>
      </w:r>
      <w:proofErr w:type="spellStart"/>
      <w:r w:rsidR="003C7071" w:rsidRPr="003C7071">
        <w:t>Gibara</w:t>
      </w:r>
      <w:proofErr w:type="spellEnd"/>
      <w:r w:rsidR="003C7071" w:rsidRPr="003C7071">
        <w:t xml:space="preserve">. However, corporate sponsorship proved difficult to avoid and within a few years a Quaker mission would be founded in Banes, with </w:t>
      </w:r>
      <w:r w:rsidR="003C7071" w:rsidRPr="003C7071">
        <w:rPr>
          <w:i/>
        </w:rPr>
        <w:t xml:space="preserve">Colegios los Amigos </w:t>
      </w:r>
      <w:r w:rsidR="003C7071" w:rsidRPr="003C7071">
        <w:t xml:space="preserve">established in 1905. The UFSC leased land in Banes to the American Friends community for 99 years, charging a sum of $1.00. Former Quaker missionary Hiram </w:t>
      </w:r>
      <w:proofErr w:type="spellStart"/>
      <w:r w:rsidR="003C7071" w:rsidRPr="003C7071">
        <w:t>Hilty</w:t>
      </w:r>
      <w:proofErr w:type="spellEnd"/>
      <w:r w:rsidR="003C7071" w:rsidRPr="003C7071">
        <w:t xml:space="preserve"> explained, </w:t>
      </w:r>
      <w:r w:rsidR="003C7071" w:rsidRPr="003C7071">
        <w:rPr>
          <w:b/>
        </w:rPr>
        <w:t>“</w:t>
      </w:r>
      <w:r w:rsidR="003C7071" w:rsidRPr="003C7071">
        <w:t xml:space="preserve">The cynic may say that the United Fruit Company – which literally owned the town – was simply demanding service for value received when it urged English-speaking educational and religious work on Friends at Banes, and there were indeed times when it looked as if </w:t>
      </w:r>
      <w:r w:rsidR="003C7071">
        <w:t xml:space="preserve">[the mission was] </w:t>
      </w:r>
      <w:r w:rsidR="003C7071" w:rsidRPr="003C7071">
        <w:t>merely a part of the company as Zenas Martin had feared they would be.”</w:t>
      </w:r>
      <w:r w:rsidRPr="003C7071">
        <w:rPr>
          <w:rStyle w:val="FootnoteReference"/>
        </w:rPr>
        <w:footnoteReference w:id="31"/>
      </w:r>
      <w:r w:rsidRPr="003C7071">
        <w:t xml:space="preserve"> </w:t>
      </w:r>
    </w:p>
    <w:p w14:paraId="45E9D040" w14:textId="4D4E4F84" w:rsidR="005C77C4" w:rsidRDefault="003C7071" w:rsidP="00B705E4">
      <w:pPr>
        <w:spacing w:line="480" w:lineRule="auto"/>
      </w:pPr>
      <w:r>
        <w:tab/>
        <w:t>The success of the Quaker mission at Banes likely influenced UFSC to enter a partnership with Methodists hoping to establish an Agricultural and Industrial School</w:t>
      </w:r>
      <w:r w:rsidR="00526DB5">
        <w:t xml:space="preserve"> in the company’s vast domain surrounding </w:t>
      </w:r>
      <w:r w:rsidR="00526DB5" w:rsidRPr="003C7071">
        <w:t xml:space="preserve">Bahía de </w:t>
      </w:r>
      <w:proofErr w:type="spellStart"/>
      <w:r w:rsidR="00526DB5" w:rsidRPr="003C7071">
        <w:t>Nipe</w:t>
      </w:r>
      <w:proofErr w:type="spellEnd"/>
      <w:r>
        <w:t>.</w:t>
      </w:r>
      <w:r w:rsidR="005C77C4" w:rsidRPr="006A48B8">
        <w:t xml:space="preserve"> </w:t>
      </w:r>
      <w:r w:rsidR="005C77C4">
        <w:t>In</w:t>
      </w:r>
      <w:r w:rsidR="005C77C4" w:rsidRPr="006A48B8">
        <w:t xml:space="preserve"> July 1946 the </w:t>
      </w:r>
      <w:r>
        <w:t>s</w:t>
      </w:r>
      <w:r w:rsidR="005C77C4" w:rsidRPr="006A48B8">
        <w:t xml:space="preserve">chool, nicknamed </w:t>
      </w:r>
      <w:r w:rsidR="005C77C4" w:rsidRPr="006A48B8">
        <w:rPr>
          <w:i/>
        </w:rPr>
        <w:t xml:space="preserve">la </w:t>
      </w:r>
      <w:proofErr w:type="spellStart"/>
      <w:r w:rsidR="005C77C4" w:rsidRPr="006A48B8">
        <w:rPr>
          <w:i/>
        </w:rPr>
        <w:t>granja</w:t>
      </w:r>
      <w:proofErr w:type="spellEnd"/>
      <w:r w:rsidR="005C77C4">
        <w:rPr>
          <w:i/>
        </w:rPr>
        <w:t xml:space="preserve"> </w:t>
      </w:r>
      <w:r w:rsidR="005C77C4">
        <w:rPr>
          <w:iCs/>
        </w:rPr>
        <w:t>(the farm)</w:t>
      </w:r>
      <w:r w:rsidR="005C77C4" w:rsidRPr="006A48B8">
        <w:rPr>
          <w:i/>
        </w:rPr>
        <w:t>,</w:t>
      </w:r>
      <w:r w:rsidR="005C77C4" w:rsidRPr="006A48B8">
        <w:t xml:space="preserve"> began a ninety-nine-year lease with UFSC at a token cost. </w:t>
      </w:r>
      <w:r>
        <w:t xml:space="preserve">Chosen to head the project were missionaries Richard Milk and his wife Juliet, an expert in John Dewey’s program of progressive education. Soon after their arrival </w:t>
      </w:r>
      <w:r w:rsidRPr="006A48B8">
        <w:t xml:space="preserve">Richard Milk </w:t>
      </w:r>
      <w:r>
        <w:t>would lament the project</w:t>
      </w:r>
      <w:r w:rsidRPr="00396280">
        <w:t xml:space="preserve"> </w:t>
      </w:r>
      <w:r>
        <w:t>was</w:t>
      </w:r>
      <w:r w:rsidRPr="006A48B8">
        <w:t xml:space="preserve"> “too completely dependent upon the sugar company for its existence.”</w:t>
      </w:r>
      <w:r w:rsidRPr="003C7071">
        <w:rPr>
          <w:vertAlign w:val="superscript"/>
        </w:rPr>
        <w:t xml:space="preserve"> </w:t>
      </w:r>
      <w:r w:rsidRPr="006A48B8">
        <w:rPr>
          <w:vertAlign w:val="superscript"/>
        </w:rPr>
        <w:footnoteReference w:id="32"/>
      </w:r>
      <w:r w:rsidRPr="006A48B8">
        <w:t xml:space="preserve"> </w:t>
      </w:r>
      <w:r w:rsidR="005C77C4">
        <w:t>United Fruit</w:t>
      </w:r>
      <w:r w:rsidR="005C77C4" w:rsidRPr="006A48B8">
        <w:t xml:space="preserve"> provided water, electricity, telephones, roads, railroad service, building materials, technical workers, and capital to compensate the teachers at </w:t>
      </w:r>
      <w:r w:rsidR="005C77C4" w:rsidRPr="006A48B8">
        <w:rPr>
          <w:i/>
        </w:rPr>
        <w:t xml:space="preserve">la </w:t>
      </w:r>
      <w:proofErr w:type="spellStart"/>
      <w:r w:rsidR="005C77C4" w:rsidRPr="006A48B8">
        <w:rPr>
          <w:i/>
        </w:rPr>
        <w:t>granja</w:t>
      </w:r>
      <w:proofErr w:type="spellEnd"/>
      <w:r w:rsidR="005C77C4" w:rsidRPr="006A48B8">
        <w:t>.</w:t>
      </w:r>
      <w:r w:rsidR="005C77C4" w:rsidRPr="006A48B8">
        <w:rPr>
          <w:vertAlign w:val="superscript"/>
        </w:rPr>
        <w:footnoteReference w:id="33"/>
      </w:r>
      <w:r w:rsidR="005C77C4" w:rsidRPr="006A48B8">
        <w:t xml:space="preserve"> </w:t>
      </w:r>
      <w:r>
        <w:t xml:space="preserve">The </w:t>
      </w:r>
      <w:r w:rsidRPr="006A48B8">
        <w:t>Milk</w:t>
      </w:r>
      <w:r>
        <w:t>s</w:t>
      </w:r>
      <w:r w:rsidRPr="006A48B8">
        <w:t xml:space="preserve"> feared that the location of the project</w:t>
      </w:r>
      <w:r>
        <w:t xml:space="preserve">, determined by UFSC, would </w:t>
      </w:r>
      <w:r w:rsidRPr="006A48B8">
        <w:t>undermine</w:t>
      </w:r>
      <w:r>
        <w:t xml:space="preserve"> the school’s</w:t>
      </w:r>
      <w:r w:rsidRPr="006A48B8">
        <w:t xml:space="preserve"> </w:t>
      </w:r>
      <w:r>
        <w:t xml:space="preserve">progressive pedagogical </w:t>
      </w:r>
      <w:r w:rsidRPr="006A48B8">
        <w:t>goals</w:t>
      </w:r>
      <w:r>
        <w:t>.</w:t>
      </w:r>
      <w:r w:rsidRPr="006A48B8">
        <w:rPr>
          <w:vertAlign w:val="superscript"/>
        </w:rPr>
        <w:footnoteReference w:id="34"/>
      </w:r>
      <w:r>
        <w:t xml:space="preserve"> </w:t>
      </w:r>
    </w:p>
    <w:p w14:paraId="332FE5D0" w14:textId="77777777" w:rsidR="00D77F81" w:rsidRPr="006A48B8" w:rsidRDefault="00D77F81" w:rsidP="00D77F81">
      <w:pPr>
        <w:spacing w:line="480" w:lineRule="auto"/>
        <w:jc w:val="center"/>
      </w:pPr>
      <w:r w:rsidRPr="006A48B8">
        <w:rPr>
          <w:noProof/>
        </w:rPr>
        <w:lastRenderedPageBreak/>
        <w:drawing>
          <wp:inline distT="0" distB="0" distL="0" distR="0" wp14:anchorId="678A215C" wp14:editId="392EB1B8">
            <wp:extent cx="3497060" cy="2700018"/>
            <wp:effectExtent l="0" t="0" r="8255" b="0"/>
            <wp:docPr id="20" name="Picture 20" descr="../../Photos%20for%20Dis/RGmilk&amp;VicePresHenryWallaceCubaAgSchool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hotos%20for%20Dis/RGmilk&amp;VicePresHenryWallaceCubaAgSchool1957.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236" t="4342" r="25" b="3620"/>
                    <a:stretch/>
                  </pic:blipFill>
                  <pic:spPr bwMode="auto">
                    <a:xfrm>
                      <a:off x="0" y="0"/>
                      <a:ext cx="3549516" cy="2740518"/>
                    </a:xfrm>
                    <a:prstGeom prst="rect">
                      <a:avLst/>
                    </a:prstGeom>
                    <a:noFill/>
                    <a:ln>
                      <a:noFill/>
                    </a:ln>
                    <a:extLst>
                      <a:ext uri="{53640926-AAD7-44D8-BBD7-CCE9431645EC}">
                        <a14:shadowObscured xmlns:a14="http://schemas.microsoft.com/office/drawing/2010/main"/>
                      </a:ext>
                    </a:extLst>
                  </pic:spPr>
                </pic:pic>
              </a:graphicData>
            </a:graphic>
          </wp:inline>
        </w:drawing>
      </w:r>
    </w:p>
    <w:p w14:paraId="4F90228B" w14:textId="4582A6AC" w:rsidR="00D77F81" w:rsidRPr="006A48B8" w:rsidRDefault="00D77F81" w:rsidP="00D77F81">
      <w:pPr>
        <w:spacing w:line="480" w:lineRule="auto"/>
        <w:jc w:val="center"/>
        <w:rPr>
          <w:i/>
          <w:sz w:val="20"/>
          <w:szCs w:val="20"/>
        </w:rPr>
      </w:pPr>
      <w:bookmarkStart w:id="3" w:name="_Toc530345944"/>
      <w:r w:rsidRPr="006A48B8">
        <w:rPr>
          <w:rStyle w:val="Heading6Char"/>
          <w:rFonts w:eastAsiaTheme="majorEastAsia"/>
        </w:rPr>
        <w:t xml:space="preserve">Figure </w:t>
      </w:r>
      <w:r w:rsidR="00C27E5F">
        <w:rPr>
          <w:rStyle w:val="Heading6Char"/>
          <w:rFonts w:eastAsiaTheme="majorEastAsia"/>
        </w:rPr>
        <w:t>2</w:t>
      </w:r>
      <w:r w:rsidRPr="006A48B8">
        <w:rPr>
          <w:rStyle w:val="Heading6Char"/>
          <w:rFonts w:eastAsiaTheme="majorEastAsia"/>
        </w:rPr>
        <w:t>. Richard Milk and Former Vice President Henry A. Wallace 1957</w:t>
      </w:r>
      <w:bookmarkEnd w:id="3"/>
      <w:r w:rsidRPr="006A48B8">
        <w:rPr>
          <w:i/>
          <w:sz w:val="20"/>
          <w:szCs w:val="20"/>
        </w:rPr>
        <w:t xml:space="preserve"> </w:t>
      </w:r>
      <w:r w:rsidRPr="006A48B8">
        <w:rPr>
          <w:rStyle w:val="FootnoteReference"/>
        </w:rPr>
        <w:footnoteReference w:id="35"/>
      </w:r>
    </w:p>
    <w:p w14:paraId="35E6FAF2" w14:textId="5FAB6319" w:rsidR="005C77C4" w:rsidRPr="003C7071" w:rsidRDefault="005C77C4" w:rsidP="00B705E4">
      <w:pPr>
        <w:spacing w:line="480" w:lineRule="auto"/>
        <w:rPr>
          <w:sz w:val="20"/>
          <w:szCs w:val="20"/>
        </w:rPr>
      </w:pPr>
      <w:r>
        <w:tab/>
      </w:r>
      <w:r w:rsidR="00526DB5">
        <w:t>Despite the expressed anxieties of missionaries, a</w:t>
      </w:r>
      <w:r w:rsidRPr="006A48B8">
        <w:t xml:space="preserve">ccess to Anglo-American networks within Cuba and abroad </w:t>
      </w:r>
      <w:r w:rsidR="000E3BD6">
        <w:t xml:space="preserve">garnered </w:t>
      </w:r>
      <w:r w:rsidRPr="006A48B8">
        <w:t xml:space="preserve">prestige and financial stability </w:t>
      </w:r>
      <w:r w:rsidR="000E3BD6">
        <w:t>for</w:t>
      </w:r>
      <w:r w:rsidR="00D87A72">
        <w:t xml:space="preserve"> </w:t>
      </w:r>
      <w:r w:rsidRPr="006A48B8">
        <w:t xml:space="preserve">Protestant institutions. </w:t>
      </w:r>
      <w:r w:rsidR="00526DB5">
        <w:t>Understanding this,</w:t>
      </w:r>
      <w:r w:rsidRPr="006A48B8">
        <w:t xml:space="preserve"> </w:t>
      </w:r>
      <w:r>
        <w:t>US</w:t>
      </w:r>
      <w:r w:rsidRPr="006A48B8">
        <w:t xml:space="preserve"> leaders of </w:t>
      </w:r>
      <w:r w:rsidRPr="006A48B8">
        <w:rPr>
          <w:i/>
        </w:rPr>
        <w:t xml:space="preserve">la </w:t>
      </w:r>
      <w:proofErr w:type="spellStart"/>
      <w:r w:rsidRPr="006A48B8">
        <w:rPr>
          <w:i/>
        </w:rPr>
        <w:t>granja</w:t>
      </w:r>
      <w:proofErr w:type="spellEnd"/>
      <w:r w:rsidRPr="006A48B8">
        <w:t xml:space="preserve"> purposefully shaped their message for </w:t>
      </w:r>
      <w:r w:rsidR="00F65591">
        <w:t>a</w:t>
      </w:r>
      <w:r w:rsidR="00F65591" w:rsidRPr="006A48B8">
        <w:t xml:space="preserve"> </w:t>
      </w:r>
      <w:r>
        <w:t>corporate</w:t>
      </w:r>
      <w:r w:rsidRPr="006A48B8">
        <w:t xml:space="preserve"> audience when soliciting financial support from Anglo-American executives in the region, elsewhere in Cuba</w:t>
      </w:r>
      <w:r>
        <w:t>,</w:t>
      </w:r>
      <w:r w:rsidRPr="006A48B8">
        <w:t xml:space="preserve"> and in the United States. In a fundraising pamphlet, the </w:t>
      </w:r>
      <w:r>
        <w:t>US</w:t>
      </w:r>
      <w:r w:rsidRPr="006A48B8">
        <w:t xml:space="preserve"> leadership of the school appealed to the national myths surrounding the </w:t>
      </w:r>
      <w:r w:rsidR="003C7071">
        <w:t>“</w:t>
      </w:r>
      <w:r w:rsidRPr="006A48B8">
        <w:t>American Dream</w:t>
      </w:r>
      <w:r w:rsidR="003C7071">
        <w:t>”</w:t>
      </w:r>
      <w:r w:rsidRPr="006A48B8">
        <w:t xml:space="preserve"> and the entrepreneurial spirit of the United States. The letter encouraged patrons to contribute funds so that Cuban youths could “EARN their way and learn how to live in that part of Cuba.”</w:t>
      </w:r>
      <w:r w:rsidRPr="006A48B8">
        <w:rPr>
          <w:vertAlign w:val="superscript"/>
        </w:rPr>
        <w:footnoteReference w:id="36"/>
      </w:r>
      <w:r w:rsidRPr="006A48B8">
        <w:t xml:space="preserve"> </w:t>
      </w:r>
      <w:r w:rsidR="003C7071">
        <w:t>Hundreds of UFSC employees donated both time and money to the school, as had a number of other foreign executives in Cuba.</w:t>
      </w:r>
      <w:r w:rsidR="003C7071" w:rsidRPr="006A48B8">
        <w:rPr>
          <w:vertAlign w:val="superscript"/>
        </w:rPr>
        <w:footnoteReference w:id="37"/>
      </w:r>
      <w:r w:rsidR="003C7071" w:rsidRPr="006A48B8">
        <w:t xml:space="preserve"> </w:t>
      </w:r>
      <w:r w:rsidRPr="006A48B8">
        <w:t xml:space="preserve">Nicholas </w:t>
      </w:r>
      <w:proofErr w:type="spellStart"/>
      <w:r w:rsidRPr="006A48B8">
        <w:t>Rutz</w:t>
      </w:r>
      <w:proofErr w:type="spellEnd"/>
      <w:r w:rsidRPr="006A48B8">
        <w:t xml:space="preserve">, a </w:t>
      </w:r>
      <w:r>
        <w:t>US</w:t>
      </w:r>
      <w:r w:rsidRPr="006A48B8">
        <w:t xml:space="preserve"> rancher and citrus farmer in Cuba whose children attended the Methodist Pinson College in Camagüey</w:t>
      </w:r>
      <w:r w:rsidR="003C7071">
        <w:t>,</w:t>
      </w:r>
      <w:r w:rsidRPr="006A48B8">
        <w:t xml:space="preserve"> donated a large tractor to the </w:t>
      </w:r>
      <w:r w:rsidRPr="006A48B8">
        <w:lastRenderedPageBreak/>
        <w:t>Agricultural School.</w:t>
      </w:r>
      <w:r w:rsidRPr="006A48B8">
        <w:rPr>
          <w:vertAlign w:val="superscript"/>
        </w:rPr>
        <w:footnoteReference w:id="38"/>
      </w:r>
      <w:r w:rsidRPr="006A48B8">
        <w:t xml:space="preserve"> Milk also secured the purchase of a second hand mechanical corn planter from a North American farmer in </w:t>
      </w:r>
      <w:proofErr w:type="spellStart"/>
      <w:r w:rsidRPr="006A48B8">
        <w:t>Omaja</w:t>
      </w:r>
      <w:proofErr w:type="spellEnd"/>
      <w:r w:rsidRPr="006A48B8">
        <w:t>, Cuba.</w:t>
      </w:r>
      <w:r w:rsidRPr="006A48B8">
        <w:rPr>
          <w:vertAlign w:val="superscript"/>
        </w:rPr>
        <w:footnoteReference w:id="39"/>
      </w:r>
      <w:r w:rsidRPr="006A48B8">
        <w:t xml:space="preserve"> A friend of Methodist Bishop Roy Short based in Nashville, donated a Ford tractor.</w:t>
      </w:r>
      <w:r w:rsidRPr="006A48B8">
        <w:rPr>
          <w:vertAlign w:val="superscript"/>
        </w:rPr>
        <w:footnoteReference w:id="40"/>
      </w:r>
      <w:r w:rsidRPr="006A48B8">
        <w:t xml:space="preserve"> In 1947 Emily Towe of the Methodist publication </w:t>
      </w:r>
      <w:r w:rsidRPr="006A48B8">
        <w:rPr>
          <w:i/>
        </w:rPr>
        <w:t xml:space="preserve">World Outlook </w:t>
      </w:r>
      <w:r w:rsidRPr="006A48B8">
        <w:t>referenced support from “Many farmers of the southern United States [who] sent over livestock and money.”</w:t>
      </w:r>
      <w:r w:rsidRPr="006A48B8">
        <w:rPr>
          <w:vertAlign w:val="superscript"/>
        </w:rPr>
        <w:footnoteReference w:id="41"/>
      </w:r>
      <w:r w:rsidRPr="006A48B8">
        <w:t xml:space="preserve"> These gifts supplemented a budget dependent on </w:t>
      </w:r>
      <w:r>
        <w:t xml:space="preserve">“philanthropic” financial contributions, </w:t>
      </w:r>
      <w:r w:rsidRPr="006A48B8">
        <w:t>the limited tuition that could be paid by those students whose families could afford it, as well as the selling of farm produce, including corn and milk.</w:t>
      </w:r>
      <w:r w:rsidRPr="006A48B8">
        <w:rPr>
          <w:vertAlign w:val="superscript"/>
        </w:rPr>
        <w:footnoteReference w:id="42"/>
      </w:r>
      <w:r w:rsidRPr="006A48B8">
        <w:t xml:space="preserve"> While </w:t>
      </w:r>
      <w:r w:rsidRPr="006A48B8">
        <w:rPr>
          <w:i/>
        </w:rPr>
        <w:t xml:space="preserve">la </w:t>
      </w:r>
      <w:proofErr w:type="spellStart"/>
      <w:r w:rsidRPr="006A48B8">
        <w:rPr>
          <w:i/>
        </w:rPr>
        <w:t>granja</w:t>
      </w:r>
      <w:proofErr w:type="spellEnd"/>
      <w:r w:rsidRPr="006A48B8">
        <w:t xml:space="preserve"> was able to raise a substantial portion of the funds needed to run the school, the administration </w:t>
      </w:r>
      <w:r>
        <w:t xml:space="preserve">still depended upon </w:t>
      </w:r>
      <w:r w:rsidRPr="006A48B8">
        <w:t>support from Anglo-American networks.</w:t>
      </w:r>
      <w:r w:rsidRPr="006A48B8">
        <w:rPr>
          <w:vertAlign w:val="superscript"/>
        </w:rPr>
        <w:footnoteReference w:id="43"/>
      </w:r>
      <w:r w:rsidR="00D87A72">
        <w:t xml:space="preserve"> </w:t>
      </w:r>
    </w:p>
    <w:p w14:paraId="7935EBA1" w14:textId="4F8F0E57" w:rsidR="005C77C4" w:rsidRPr="006A48B8" w:rsidRDefault="005C77C4" w:rsidP="00B705E4">
      <w:pPr>
        <w:spacing w:line="480" w:lineRule="auto"/>
      </w:pPr>
      <w:r>
        <w:tab/>
        <w:t xml:space="preserve">The Milks expressed their frustration with juggling competing </w:t>
      </w:r>
      <w:r w:rsidR="00FC28F8">
        <w:t>interests</w:t>
      </w:r>
      <w:r>
        <w:t>. They felt</w:t>
      </w:r>
      <w:r w:rsidRPr="006A48B8">
        <w:t xml:space="preserve"> </w:t>
      </w:r>
      <w:r>
        <w:t>beholden to the</w:t>
      </w:r>
      <w:r w:rsidRPr="006A48B8">
        <w:t xml:space="preserve"> Cuban community</w:t>
      </w:r>
      <w:r>
        <w:t>,</w:t>
      </w:r>
      <w:r w:rsidRPr="006A48B8">
        <w:t xml:space="preserve"> </w:t>
      </w:r>
      <w:r>
        <w:t>yet dependent on</w:t>
      </w:r>
      <w:r w:rsidRPr="006A48B8">
        <w:t xml:space="preserve"> </w:t>
      </w:r>
      <w:r>
        <w:t>Anglo-American</w:t>
      </w:r>
      <w:r w:rsidRPr="006A48B8">
        <w:t xml:space="preserve"> capital. With seats on the board of directors, and as major contributors to the school’s stability, the United Fruit and Sugar Company–and to a lesser extent the Bethlehem Steel Company–ma</w:t>
      </w:r>
      <w:r>
        <w:t>d</w:t>
      </w:r>
      <w:r w:rsidRPr="006A48B8">
        <w:t>e their influence felt.</w:t>
      </w:r>
      <w:r w:rsidRPr="006A48B8">
        <w:rPr>
          <w:vertAlign w:val="superscript"/>
        </w:rPr>
        <w:footnoteReference w:id="44"/>
      </w:r>
      <w:r w:rsidRPr="006A48B8">
        <w:t xml:space="preserve"> Edgar </w:t>
      </w:r>
      <w:proofErr w:type="spellStart"/>
      <w:r w:rsidRPr="006A48B8">
        <w:t>Nesman</w:t>
      </w:r>
      <w:proofErr w:type="spellEnd"/>
      <w:r w:rsidRPr="006A48B8">
        <w:t xml:space="preserve"> recalled, “Dick Milk returned from </w:t>
      </w:r>
      <w:r w:rsidR="00FC28F8">
        <w:t>[board]</w:t>
      </w:r>
      <w:r w:rsidRPr="006A48B8">
        <w:t xml:space="preserve"> meetings very frustrated over some of the restrictions that were imposed.</w:t>
      </w:r>
      <w:r>
        <w:t xml:space="preserve">... </w:t>
      </w:r>
      <w:r w:rsidRPr="006A48B8">
        <w:t>Milk had a strong feeling for the need of agrarian reform if there was to be good land available for family farms</w:t>
      </w:r>
      <w:r w:rsidR="009F0639">
        <w:t>..</w:t>
      </w:r>
      <w:r w:rsidRPr="006A48B8">
        <w:t>.”</w:t>
      </w:r>
      <w:r w:rsidRPr="006A48B8">
        <w:rPr>
          <w:vertAlign w:val="superscript"/>
        </w:rPr>
        <w:footnoteReference w:id="45"/>
      </w:r>
      <w:r w:rsidRPr="006A48B8">
        <w:t xml:space="preserve"> While Anglo-American corporate </w:t>
      </w:r>
      <w:r w:rsidRPr="006A48B8">
        <w:lastRenderedPageBreak/>
        <w:t xml:space="preserve">employees sought to profit from the existence of this school through the hiring of semi-skilled labor, </w:t>
      </w:r>
      <w:r>
        <w:t xml:space="preserve">Milk aligned with </w:t>
      </w:r>
      <w:r w:rsidRPr="006A48B8">
        <w:t xml:space="preserve">the Cubans </w:t>
      </w:r>
      <w:r>
        <w:t xml:space="preserve">who </w:t>
      </w:r>
      <w:r w:rsidRPr="006A48B8">
        <w:t xml:space="preserve">sought to create </w:t>
      </w:r>
      <w:r>
        <w:t xml:space="preserve">an economically </w:t>
      </w:r>
      <w:r w:rsidRPr="006A48B8">
        <w:t>self-sufficient</w:t>
      </w:r>
      <w:r>
        <w:t xml:space="preserve"> rural society, infused with</w:t>
      </w:r>
      <w:r w:rsidRPr="006A48B8">
        <w:t xml:space="preserve"> Protestant</w:t>
      </w:r>
      <w:r>
        <w:t xml:space="preserve"> ethics. </w:t>
      </w:r>
    </w:p>
    <w:p w14:paraId="249D77E6" w14:textId="6D93178F" w:rsidR="005C77C4" w:rsidRDefault="005C77C4" w:rsidP="00B705E4">
      <w:pPr>
        <w:spacing w:line="480" w:lineRule="auto"/>
      </w:pPr>
      <w:r>
        <w:tab/>
        <w:t xml:space="preserve">Robert Milk, </w:t>
      </w:r>
      <w:proofErr w:type="gramStart"/>
      <w:r>
        <w:t>Richard</w:t>
      </w:r>
      <w:proofErr w:type="gramEnd"/>
      <w:r>
        <w:t xml:space="preserve"> and Juliet’s son, described hear</w:t>
      </w:r>
      <w:r w:rsidR="00F65591">
        <w:t>ing</w:t>
      </w:r>
      <w:r>
        <w:t xml:space="preserve"> his father </w:t>
      </w:r>
      <w:r w:rsidRPr="006A48B8">
        <w:t xml:space="preserve">express </w:t>
      </w:r>
      <w:r>
        <w:t xml:space="preserve">disgust </w:t>
      </w:r>
      <w:r w:rsidRPr="006A48B8">
        <w:t>with</w:t>
      </w:r>
      <w:r>
        <w:t xml:space="preserve"> UFSC</w:t>
      </w:r>
      <w:r w:rsidRPr="006A48B8">
        <w:t xml:space="preserve">. </w:t>
      </w:r>
      <w:r>
        <w:t xml:space="preserve">Robert explained, </w:t>
      </w:r>
      <w:r w:rsidRPr="006A48B8">
        <w:t xml:space="preserve">“United Fruit did not reflect the values that </w:t>
      </w:r>
      <w:r>
        <w:t>[</w:t>
      </w:r>
      <w:r w:rsidR="00F65591">
        <w:t>the Milk’s</w:t>
      </w:r>
      <w:r>
        <w:t xml:space="preserve">] </w:t>
      </w:r>
      <w:r w:rsidRPr="006A48B8">
        <w:t xml:space="preserve">would want </w:t>
      </w:r>
      <w:r>
        <w:t>their</w:t>
      </w:r>
      <w:r w:rsidRPr="006A48B8">
        <w:t xml:space="preserve"> children to pursue. </w:t>
      </w:r>
      <w:r>
        <w:t>They</w:t>
      </w:r>
      <w:r w:rsidRPr="006A48B8">
        <w:t xml:space="preserve"> believed in a life of service…not about how can I make the most money in the world.” Robert Milk attended the Preston Lee School for the Anglo-American children of United Fruit executives, but </w:t>
      </w:r>
      <w:r>
        <w:t xml:space="preserve">his father </w:t>
      </w:r>
      <w:r w:rsidRPr="006A48B8">
        <w:t xml:space="preserve">warned him that among the Anglo-American employees at UFSC, there were “bigots, racists, drunks…my father did not consider them good role models. It was us and them…. We </w:t>
      </w:r>
      <w:proofErr w:type="gramStart"/>
      <w:r w:rsidRPr="006A48B8">
        <w:t>were</w:t>
      </w:r>
      <w:proofErr w:type="gramEnd"/>
      <w:r w:rsidRPr="006A48B8">
        <w:t xml:space="preserve"> not considered them.”</w:t>
      </w:r>
      <w:r w:rsidRPr="006A48B8">
        <w:rPr>
          <w:vertAlign w:val="superscript"/>
        </w:rPr>
        <w:footnoteReference w:id="46"/>
      </w:r>
      <w:r w:rsidRPr="006A48B8">
        <w:t xml:space="preserve"> </w:t>
      </w:r>
      <w:r>
        <w:t xml:space="preserve">Even before the Revolution reached their missions, </w:t>
      </w:r>
      <w:r w:rsidRPr="006A48B8">
        <w:t xml:space="preserve">Anglo-American </w:t>
      </w:r>
      <w:r w:rsidR="00AF2D7B">
        <w:t>Protestant</w:t>
      </w:r>
      <w:r>
        <w:t xml:space="preserve"> workers</w:t>
      </w:r>
      <w:r w:rsidRPr="006A48B8">
        <w:t xml:space="preserve"> viewed their roles in Cuba as distinct from, and often at odds with, their corporate sponsors. </w:t>
      </w:r>
    </w:p>
    <w:p w14:paraId="4D5A733C" w14:textId="4D9957B6" w:rsidR="005C77C4" w:rsidRPr="009918C0" w:rsidRDefault="009A443D" w:rsidP="009918C0">
      <w:pPr>
        <w:spacing w:line="480" w:lineRule="auto"/>
        <w:jc w:val="center"/>
        <w:rPr>
          <w:i/>
        </w:rPr>
      </w:pPr>
      <w:r>
        <w:rPr>
          <w:i/>
        </w:rPr>
        <w:t>Suffering in the Cuban Countryside</w:t>
      </w:r>
    </w:p>
    <w:p w14:paraId="22039B0B" w14:textId="2352D223" w:rsidR="005C77C4" w:rsidRPr="00227514" w:rsidRDefault="000E3BD6" w:rsidP="00BE349B">
      <w:pPr>
        <w:spacing w:line="480" w:lineRule="auto"/>
        <w:rPr>
          <w:b/>
          <w:i/>
        </w:rPr>
      </w:pPr>
      <w:r>
        <w:tab/>
      </w:r>
      <w:r w:rsidR="00227514">
        <w:t>S</w:t>
      </w:r>
      <w:r w:rsidR="00227514" w:rsidRPr="006A48B8">
        <w:t xml:space="preserve">eemingly forgotten by the Cuban government, exploited by foreign capital, and often visited less than once a year by a Catholic Priest, </w:t>
      </w:r>
      <w:r w:rsidR="00227514">
        <w:t>diverse lives of dependency,</w:t>
      </w:r>
      <w:r w:rsidR="00227514" w:rsidRPr="006A48B8">
        <w:t xml:space="preserve"> hundreds of miles from Havana—the same conditions that made the region fertile grounds for Anglo-American Protestants seeking to build a following—contributed to the context for revolution.</w:t>
      </w:r>
      <w:r w:rsidR="00227514">
        <w:rPr>
          <w:rStyle w:val="FootnoteReference"/>
        </w:rPr>
        <w:footnoteReference w:id="47"/>
      </w:r>
      <w:r w:rsidR="00227514" w:rsidRPr="006A48B8">
        <w:t xml:space="preserve"> </w:t>
      </w:r>
      <w:r w:rsidR="005C77C4" w:rsidRPr="006A48B8">
        <w:t xml:space="preserve">The daily </w:t>
      </w:r>
      <w:r w:rsidR="00192F7B">
        <w:t>experiences</w:t>
      </w:r>
      <w:r w:rsidR="00192F7B" w:rsidRPr="006A48B8">
        <w:t xml:space="preserve"> </w:t>
      </w:r>
      <w:r w:rsidR="005C77C4" w:rsidRPr="006A48B8">
        <w:t xml:space="preserve">of </w:t>
      </w:r>
      <w:r w:rsidR="005C77C4">
        <w:t>rural</w:t>
      </w:r>
      <w:r w:rsidR="005C77C4" w:rsidRPr="006A48B8">
        <w:t xml:space="preserve"> missionaries</w:t>
      </w:r>
      <w:r w:rsidR="00F65591" w:rsidRPr="00F65591">
        <w:t xml:space="preserve"> </w:t>
      </w:r>
      <w:r w:rsidR="00F65591" w:rsidRPr="006A48B8">
        <w:t>in Cuba</w:t>
      </w:r>
      <w:r w:rsidR="00F65591">
        <w:t xml:space="preserve">, who hoped to ameliorate Cuban </w:t>
      </w:r>
      <w:r w:rsidR="00F65591" w:rsidRPr="006A48B8">
        <w:t>suffering in this life and the next</w:t>
      </w:r>
      <w:r w:rsidR="00F65591">
        <w:t>,</w:t>
      </w:r>
      <w:r w:rsidR="00F65591" w:rsidRPr="006A48B8">
        <w:t xml:space="preserve"> </w:t>
      </w:r>
      <w:r w:rsidR="005C77C4" w:rsidRPr="006A48B8">
        <w:t xml:space="preserve">proved </w:t>
      </w:r>
      <w:r w:rsidR="005C77C4">
        <w:t>both</w:t>
      </w:r>
      <w:r w:rsidR="005C77C4" w:rsidRPr="006A48B8">
        <w:t xml:space="preserve"> humanizing and humbling. Many</w:t>
      </w:r>
      <w:r w:rsidR="00F65591">
        <w:t xml:space="preserve"> missionaries</w:t>
      </w:r>
      <w:r w:rsidR="005C77C4" w:rsidRPr="006A48B8">
        <w:t xml:space="preserve"> lived and labored in close contact with </w:t>
      </w:r>
      <w:r w:rsidR="005C77C4">
        <w:t xml:space="preserve">Cuba’s </w:t>
      </w:r>
      <w:r w:rsidR="005C77C4" w:rsidRPr="006A48B8">
        <w:t xml:space="preserve">disenfranchised </w:t>
      </w:r>
      <w:r w:rsidR="005C77C4">
        <w:t>populations</w:t>
      </w:r>
      <w:r w:rsidR="005C77C4" w:rsidRPr="006A48B8">
        <w:t xml:space="preserve">. In relative isolation from larger communities of Anglo-Americans, rural missionaries often became a part of the Cuban </w:t>
      </w:r>
      <w:r w:rsidR="005C77C4" w:rsidRPr="006A48B8">
        <w:lastRenderedPageBreak/>
        <w:t>communities they served. An evolving emphasis on the social gospel among the ecumenical Protestant tradition</w:t>
      </w:r>
      <w:r w:rsidR="005C77C4">
        <w:t>s</w:t>
      </w:r>
      <w:r w:rsidR="005C77C4" w:rsidRPr="006A48B8">
        <w:t xml:space="preserve"> focused missionaries on service-oriented projects, opening paths to more intimate forms of contact with Cubans.</w:t>
      </w:r>
      <w:r w:rsidR="005C77C4" w:rsidRPr="006A48B8">
        <w:rPr>
          <w:i/>
        </w:rPr>
        <w:t xml:space="preserve"> </w:t>
      </w:r>
      <w:r w:rsidR="005C77C4" w:rsidRPr="006A48B8">
        <w:t xml:space="preserve">Rural missionaries, </w:t>
      </w:r>
      <w:r w:rsidR="00192F7B">
        <w:t xml:space="preserve">who were </w:t>
      </w:r>
      <w:r w:rsidR="0034457D">
        <w:t>disproportionately</w:t>
      </w:r>
      <w:r w:rsidR="005C77C4" w:rsidRPr="006A48B8">
        <w:t xml:space="preserve"> women, spread their faith through health and educational initiatives, leading to personal, as well as professional engagements with Cubans.</w:t>
      </w:r>
      <w:r w:rsidR="005C77C4" w:rsidRPr="006A48B8">
        <w:rPr>
          <w:vertAlign w:val="superscript"/>
        </w:rPr>
        <w:footnoteReference w:id="48"/>
      </w:r>
      <w:r w:rsidR="005C77C4" w:rsidRPr="006A48B8">
        <w:t xml:space="preserve"> They witnessed Cuban dependency on, and exploitation by, foreign corporations, </w:t>
      </w:r>
      <w:r w:rsidR="005C77C4">
        <w:t xml:space="preserve">such that </w:t>
      </w:r>
      <w:r w:rsidR="005C77C4" w:rsidRPr="006A48B8">
        <w:t xml:space="preserve">many </w:t>
      </w:r>
      <w:r w:rsidR="005C77C4">
        <w:t>would</w:t>
      </w:r>
      <w:r w:rsidR="00192F7B">
        <w:t xml:space="preserve"> come to</w:t>
      </w:r>
      <w:r w:rsidR="005C77C4" w:rsidRPr="006A48B8">
        <w:t xml:space="preserve"> re-examine their purpose in Cuba and the </w:t>
      </w:r>
      <w:r w:rsidR="005C77C4">
        <w:t>structures</w:t>
      </w:r>
      <w:r w:rsidR="005C77C4" w:rsidRPr="006A48B8">
        <w:t xml:space="preserve"> that sustained the </w:t>
      </w:r>
      <w:r w:rsidR="000B26D5">
        <w:t xml:space="preserve">privilege </w:t>
      </w:r>
      <w:r w:rsidR="005C77C4" w:rsidRPr="006A48B8">
        <w:t xml:space="preserve">of Anglo-American residents. Further, by the 1950s a growing number of Cuban pastors achieved </w:t>
      </w:r>
      <w:r w:rsidR="005C77C4">
        <w:t xml:space="preserve">leadership </w:t>
      </w:r>
      <w:r w:rsidR="005C77C4" w:rsidRPr="006A48B8">
        <w:t xml:space="preserve">positions </w:t>
      </w:r>
      <w:r w:rsidR="005C77C4">
        <w:t>in Protestant institutions,</w:t>
      </w:r>
      <w:r w:rsidR="005C77C4" w:rsidRPr="006A48B8">
        <w:t xml:space="preserve"> </w:t>
      </w:r>
      <w:r w:rsidR="005C77C4">
        <w:t>often</w:t>
      </w:r>
      <w:r w:rsidR="005C77C4" w:rsidRPr="006A48B8">
        <w:t xml:space="preserve"> </w:t>
      </w:r>
      <w:r w:rsidR="005C77C4">
        <w:t xml:space="preserve">as </w:t>
      </w:r>
      <w:r w:rsidR="005C77C4" w:rsidRPr="006A48B8">
        <w:t xml:space="preserve">the superiors of foreign </w:t>
      </w:r>
      <w:r w:rsidR="005C77C4">
        <w:t xml:space="preserve">women </w:t>
      </w:r>
      <w:r w:rsidR="005C77C4" w:rsidRPr="006A48B8">
        <w:t>missionaries</w:t>
      </w:r>
      <w:r w:rsidR="00EE0C9B">
        <w:t xml:space="preserve">. This structural shift in Cuba’s Protestant hierarchy forced </w:t>
      </w:r>
      <w:r w:rsidR="005C77C4" w:rsidRPr="006A48B8">
        <w:t>Anglo-American evangel</w:t>
      </w:r>
      <w:r w:rsidR="004800C0">
        <w:t>ize</w:t>
      </w:r>
      <w:r w:rsidR="005C77C4" w:rsidRPr="006A48B8">
        <w:t xml:space="preserve">rs </w:t>
      </w:r>
      <w:r w:rsidR="00EE0C9B">
        <w:t>to grapple with</w:t>
      </w:r>
      <w:r w:rsidR="005C77C4">
        <w:t xml:space="preserve"> </w:t>
      </w:r>
      <w:r w:rsidR="005C77C4" w:rsidRPr="006A48B8">
        <w:t xml:space="preserve">the frustrations and aspirations of Cuban Protestants. In these material, social and spiritual contexts, Cuban pastors, Protestant parishioners and </w:t>
      </w:r>
      <w:r w:rsidR="005C77C4">
        <w:t>North American</w:t>
      </w:r>
      <w:r w:rsidR="005C77C4" w:rsidRPr="006A48B8">
        <w:t xml:space="preserve"> missionaries </w:t>
      </w:r>
      <w:r w:rsidR="005C77C4">
        <w:t xml:space="preserve">developed ethical and political intimacies and empathies, </w:t>
      </w:r>
      <w:r w:rsidR="005C77C4" w:rsidRPr="006A48B8">
        <w:t>as they collectively pursued remedies for Cuban suffering</w:t>
      </w:r>
      <w:r w:rsidR="00D31A7D">
        <w:t>.</w:t>
      </w:r>
      <w:r w:rsidR="005C77C4" w:rsidRPr="006A48B8">
        <w:t xml:space="preserve"> </w:t>
      </w:r>
    </w:p>
    <w:p w14:paraId="7F5FAB17" w14:textId="23A082FC" w:rsidR="005C77C4" w:rsidRPr="001F5104" w:rsidRDefault="005C77C4" w:rsidP="00BE349B">
      <w:pPr>
        <w:spacing w:line="480" w:lineRule="auto"/>
      </w:pPr>
      <w:r w:rsidRPr="006A48B8">
        <w:tab/>
      </w:r>
      <w:r>
        <w:t xml:space="preserve">The Social Gospel </w:t>
      </w:r>
      <w:r w:rsidRPr="006A48B8">
        <w:t>forwarded by Protestant intellectuals such as Dr. John Merle Davis</w:t>
      </w:r>
      <w:r w:rsidRPr="00283634">
        <w:t xml:space="preserve"> </w:t>
      </w:r>
      <w:r>
        <w:t xml:space="preserve">inspired </w:t>
      </w:r>
      <w:r w:rsidR="00B16A00">
        <w:t xml:space="preserve">many </w:t>
      </w:r>
      <w:r>
        <w:t>r</w:t>
      </w:r>
      <w:r w:rsidRPr="006A48B8">
        <w:t>ural missionaries in Cuba.</w:t>
      </w:r>
      <w:r w:rsidRPr="006A48B8">
        <w:rPr>
          <w:vertAlign w:val="superscript"/>
        </w:rPr>
        <w:footnoteReference w:id="49"/>
      </w:r>
      <w:r w:rsidRPr="006A48B8">
        <w:t xml:space="preserve"> </w:t>
      </w:r>
      <w:r>
        <w:t xml:space="preserve">With input from </w:t>
      </w:r>
      <w:r w:rsidRPr="006A48B8">
        <w:t xml:space="preserve">renowned Cuban scholar Fernando Ortiz, Davis’ </w:t>
      </w:r>
      <w:r>
        <w:t xml:space="preserve">far-reaching </w:t>
      </w:r>
      <w:r w:rsidRPr="006A48B8">
        <w:t xml:space="preserve">1942 </w:t>
      </w:r>
      <w:r>
        <w:t>text,</w:t>
      </w:r>
      <w:r w:rsidRPr="006A48B8">
        <w:t xml:space="preserve"> </w:t>
      </w:r>
      <w:r w:rsidRPr="006A48B8">
        <w:rPr>
          <w:i/>
        </w:rPr>
        <w:t>The Cuban Church in a Sugar Economy</w:t>
      </w:r>
      <w:r>
        <w:rPr>
          <w:i/>
        </w:rPr>
        <w:t>,</w:t>
      </w:r>
      <w:r w:rsidRPr="006A48B8">
        <w:t xml:space="preserve"> urged the pursuit of service-oriented and independent Cuban Protestant institutions.</w:t>
      </w:r>
      <w:r w:rsidRPr="006A48B8">
        <w:rPr>
          <w:vertAlign w:val="superscript"/>
        </w:rPr>
        <w:footnoteReference w:id="50"/>
      </w:r>
      <w:r w:rsidRPr="006A48B8">
        <w:t xml:space="preserve"> As would be the case for missionaries who lived among rural Cuban poverty, Davis accused the </w:t>
      </w:r>
      <w:r>
        <w:t>North American</w:t>
      </w:r>
      <w:r w:rsidRPr="006A48B8">
        <w:t xml:space="preserve"> sugar </w:t>
      </w:r>
      <w:r>
        <w:lastRenderedPageBreak/>
        <w:t>companies</w:t>
      </w:r>
      <w:r w:rsidRPr="006A48B8">
        <w:t xml:space="preserve"> of undermining the potential for Cuban leadership and autonomy: “The Church of Christ in Cuba is a Church of the lower classes and thus it is that one of the chief obstacles to the progress and usefulness of the Church is the poverty arising from a sugar economy.” </w:t>
      </w:r>
      <w:r w:rsidR="00D31A7D">
        <w:t>Davis</w:t>
      </w:r>
      <w:r w:rsidRPr="006A48B8">
        <w:t xml:space="preserve"> advocated for “popular use of land, the diversification of crops, the use of spare time, training in farming and industries, the rehabilitation of the individual and the home.”</w:t>
      </w:r>
      <w:r w:rsidRPr="006A48B8">
        <w:rPr>
          <w:vertAlign w:val="superscript"/>
        </w:rPr>
        <w:footnoteReference w:id="51"/>
      </w:r>
      <w:r w:rsidRPr="006A48B8">
        <w:t xml:space="preserve"> </w:t>
      </w:r>
      <w:r>
        <w:t xml:space="preserve">In the early 1940s </w:t>
      </w:r>
      <w:r w:rsidRPr="006A48B8">
        <w:t>Davis helped inspire the expansion of the rural work</w:t>
      </w:r>
      <w:r>
        <w:t xml:space="preserve"> in eastern Cuba</w:t>
      </w:r>
      <w:r w:rsidRPr="006A48B8">
        <w:t>.</w:t>
      </w:r>
      <w:r w:rsidRPr="006A48B8">
        <w:rPr>
          <w:vertAlign w:val="superscript"/>
        </w:rPr>
        <w:footnoteReference w:id="52"/>
      </w:r>
      <w:r>
        <w:t xml:space="preserve"> </w:t>
      </w:r>
    </w:p>
    <w:p w14:paraId="1433971B" w14:textId="1DEB980F" w:rsidR="005C77C4" w:rsidRPr="00CE12C2" w:rsidRDefault="005C77C4" w:rsidP="00BE349B">
      <w:pPr>
        <w:spacing w:line="480" w:lineRule="auto"/>
      </w:pPr>
      <w:r w:rsidRPr="006A48B8">
        <w:tab/>
      </w:r>
      <w:r>
        <w:t xml:space="preserve">In marked contrast to </w:t>
      </w:r>
      <w:r w:rsidRPr="006A48B8">
        <w:t xml:space="preserve">the Protestant </w:t>
      </w:r>
      <w:r>
        <w:t>institutions</w:t>
      </w:r>
      <w:r w:rsidRPr="006A48B8">
        <w:t xml:space="preserve"> </w:t>
      </w:r>
      <w:r w:rsidR="00870D6B">
        <w:t xml:space="preserve">serving wealthy Cubans </w:t>
      </w:r>
      <w:r>
        <w:t>in</w:t>
      </w:r>
      <w:r w:rsidRPr="006A48B8">
        <w:t xml:space="preserve"> western Cuba’s urban centers</w:t>
      </w:r>
      <w:r>
        <w:t xml:space="preserve">, </w:t>
      </w:r>
      <w:r w:rsidRPr="006A48B8">
        <w:t>rural missionaries</w:t>
      </w:r>
      <w:r>
        <w:t xml:space="preserve"> </w:t>
      </w:r>
      <w:r w:rsidR="004A03C1">
        <w:t xml:space="preserve">in eastern Cuba </w:t>
      </w:r>
      <w:r w:rsidRPr="006A48B8">
        <w:t>hoped to attract converts by sponsoring service-oriented projects that would provide a basic social safety net for Cuban communities and</w:t>
      </w:r>
      <w:r w:rsidR="00D77F81">
        <w:t>,</w:t>
      </w:r>
      <w:r w:rsidRPr="006A48B8">
        <w:t xml:space="preserve"> over time</w:t>
      </w:r>
      <w:r w:rsidR="00D77F81">
        <w:t>,</w:t>
      </w:r>
      <w:r w:rsidRPr="006A48B8">
        <w:t xml:space="preserve"> transform Cuban society.</w:t>
      </w:r>
      <w:r w:rsidRPr="006A48B8">
        <w:rPr>
          <w:vertAlign w:val="superscript"/>
        </w:rPr>
        <w:footnoteReference w:id="53"/>
      </w:r>
      <w:r w:rsidRPr="006A48B8">
        <w:t xml:space="preserve"> </w:t>
      </w:r>
      <w:r>
        <w:t>R</w:t>
      </w:r>
      <w:r w:rsidRPr="006A48B8">
        <w:t>ural Protestant</w:t>
      </w:r>
      <w:r w:rsidR="004A03C1">
        <w:t xml:space="preserve"> evangel</w:t>
      </w:r>
      <w:r w:rsidR="004800C0">
        <w:t>ize</w:t>
      </w:r>
      <w:r w:rsidR="004A03C1">
        <w:t>r</w:t>
      </w:r>
      <w:r w:rsidRPr="006A48B8">
        <w:t xml:space="preserve">s centered their goals on helping Cubans </w:t>
      </w:r>
      <w:r w:rsidR="00CE5EC0">
        <w:t xml:space="preserve">cope with </w:t>
      </w:r>
      <w:r w:rsidRPr="006A48B8">
        <w:t xml:space="preserve">the difficult conditions forged by </w:t>
      </w:r>
      <w:r>
        <w:t>the</w:t>
      </w:r>
      <w:r w:rsidR="004A03C1">
        <w:t xml:space="preserve"> foreign-dominated</w:t>
      </w:r>
      <w:r>
        <w:t xml:space="preserve"> sugar economy</w:t>
      </w:r>
      <w:r w:rsidRPr="006A48B8">
        <w:t>.</w:t>
      </w:r>
      <w:r w:rsidRPr="006A48B8">
        <w:rPr>
          <w:vertAlign w:val="superscript"/>
        </w:rPr>
        <w:footnoteReference w:id="54"/>
      </w:r>
      <w:r w:rsidRPr="006A48B8">
        <w:t xml:space="preserve"> The Presbyterians operated medical clinics, waged literacy campaigns and maintained transportation, meteorological, educational and social services on the island.</w:t>
      </w:r>
      <w:r w:rsidRPr="006A48B8">
        <w:rPr>
          <w:vertAlign w:val="superscript"/>
        </w:rPr>
        <w:footnoteReference w:id="55"/>
      </w:r>
      <w:r w:rsidRPr="006A48B8">
        <w:t xml:space="preserve"> The Quakers established a set of schools and churches surrounding </w:t>
      </w:r>
      <w:r w:rsidR="00D31A7D" w:rsidRPr="003C7071">
        <w:t xml:space="preserve">Bahía de </w:t>
      </w:r>
      <w:proofErr w:type="spellStart"/>
      <w:r w:rsidR="00D31A7D" w:rsidRPr="003C7071">
        <w:t>Nipe</w:t>
      </w:r>
      <w:proofErr w:type="spellEnd"/>
      <w:r w:rsidRPr="006A48B8">
        <w:t>.</w:t>
      </w:r>
      <w:r w:rsidRPr="006A48B8">
        <w:rPr>
          <w:vertAlign w:val="superscript"/>
        </w:rPr>
        <w:footnoteReference w:id="56"/>
      </w:r>
      <w:r w:rsidRPr="006A48B8">
        <w:t xml:space="preserve"> American Baptists provided health, food and elderly services to </w:t>
      </w:r>
      <w:r>
        <w:t xml:space="preserve">those </w:t>
      </w:r>
      <w:r w:rsidRPr="006A48B8">
        <w:t>impoverished</w:t>
      </w:r>
      <w:r>
        <w:t xml:space="preserve"> by the foreign-dominated economy</w:t>
      </w:r>
      <w:r w:rsidRPr="006A48B8">
        <w:t>.</w:t>
      </w:r>
      <w:r w:rsidRPr="006A48B8">
        <w:rPr>
          <w:vertAlign w:val="superscript"/>
        </w:rPr>
        <w:footnoteReference w:id="57"/>
      </w:r>
      <w:r w:rsidRPr="006A48B8">
        <w:t xml:space="preserve"> Many denominations organ</w:t>
      </w:r>
      <w:r w:rsidR="004800C0">
        <w:t>ize</w:t>
      </w:r>
      <w:r w:rsidRPr="006A48B8">
        <w:t xml:space="preserve">d short service trips for faith groups from </w:t>
      </w:r>
      <w:r w:rsidRPr="006A48B8">
        <w:lastRenderedPageBreak/>
        <w:t>the United States to visit Cuba for a few weeks and volunteer before returning home.</w:t>
      </w:r>
      <w:r w:rsidRPr="006A48B8">
        <w:rPr>
          <w:vertAlign w:val="superscript"/>
        </w:rPr>
        <w:footnoteReference w:id="58"/>
      </w:r>
      <w:r w:rsidRPr="006A48B8">
        <w:t xml:space="preserve"> The rural work conducted by denominations including the American Baptists, Jehovah Witnesses, Quakers, Presbyterians and the West Indies Mission, likely pressured the Methodists to accelerate plans for the development of rural service projects, which would often be maintained by women missionaries.</w:t>
      </w:r>
      <w:r w:rsidRPr="006A48B8">
        <w:rPr>
          <w:vertAlign w:val="superscript"/>
        </w:rPr>
        <w:footnoteReference w:id="59"/>
      </w:r>
      <w:r w:rsidRPr="006A48B8">
        <w:t xml:space="preserve"> By the 1950s, Methodists </w:t>
      </w:r>
      <w:r>
        <w:t>were</w:t>
      </w:r>
      <w:r w:rsidRPr="006A48B8">
        <w:t xml:space="preserve"> the most active missionary community in </w:t>
      </w:r>
      <w:r>
        <w:t xml:space="preserve">rural </w:t>
      </w:r>
      <w:proofErr w:type="spellStart"/>
      <w:r w:rsidRPr="006A48B8">
        <w:t>Oriente</w:t>
      </w:r>
      <w:proofErr w:type="spellEnd"/>
      <w:r>
        <w:t xml:space="preserve">, </w:t>
      </w:r>
      <w:r w:rsidR="004A03C1">
        <w:t>a</w:t>
      </w:r>
      <w:r w:rsidR="00D31A7D">
        <w:t>n</w:t>
      </w:r>
      <w:r w:rsidR="004A03C1">
        <w:t xml:space="preserve"> </w:t>
      </w:r>
      <w:r w:rsidR="00D31A7D">
        <w:t xml:space="preserve">extraordinarily diverse </w:t>
      </w:r>
      <w:r w:rsidR="004A03C1">
        <w:t>region</w:t>
      </w:r>
      <w:r w:rsidR="0022488D">
        <w:t xml:space="preserve"> comprised of poorer residents with darker complexations than elsewhere on the island. </w:t>
      </w:r>
      <w:proofErr w:type="spellStart"/>
      <w:r w:rsidR="0022488D">
        <w:t>Oriente’s</w:t>
      </w:r>
      <w:proofErr w:type="spellEnd"/>
      <w:r w:rsidR="0022488D">
        <w:t xml:space="preserve"> Cubans, alongside Haitian and West Indian migrants, often labored for </w:t>
      </w:r>
      <w:r>
        <w:t>foreign sugar and mining interests</w:t>
      </w:r>
      <w:r w:rsidR="0022488D">
        <w:t xml:space="preserve">, which were extremely influential in the region, or worked at the </w:t>
      </w:r>
      <w:r>
        <w:t>US Naval Base at Guantánamo</w:t>
      </w:r>
      <w:r w:rsidRPr="006A48B8">
        <w:t>.</w:t>
      </w:r>
      <w:r>
        <w:rPr>
          <w:rStyle w:val="FootnoteReference"/>
        </w:rPr>
        <w:footnoteReference w:id="60"/>
      </w:r>
      <w:r w:rsidRPr="006A48B8">
        <w:t xml:space="preserve">   </w:t>
      </w:r>
    </w:p>
    <w:p w14:paraId="168C1336" w14:textId="53847DB4" w:rsidR="005C77C4" w:rsidRPr="000B5510" w:rsidRDefault="005C77C4" w:rsidP="00DD6810">
      <w:pPr>
        <w:spacing w:line="480" w:lineRule="auto"/>
      </w:pPr>
      <w:r>
        <w:lastRenderedPageBreak/>
        <w:tab/>
      </w:r>
      <w:r w:rsidRPr="006A48B8">
        <w:t xml:space="preserve">The significant differences between life in urban and rural Cuba provide important context for </w:t>
      </w:r>
      <w:r>
        <w:t xml:space="preserve">understanding </w:t>
      </w:r>
      <w:r w:rsidRPr="006A48B8">
        <w:t xml:space="preserve">the development of distinct Anglo-American subjectivities. In urban areas, and particularly in the capital, access to material goods, health care and education </w:t>
      </w:r>
      <w:r w:rsidR="00CE5EC0">
        <w:t xml:space="preserve">facilitated upward mobility for local </w:t>
      </w:r>
      <w:r w:rsidRPr="006A48B8">
        <w:t xml:space="preserve">Cubans. Despite a national illiteracy rate of 23.6 percent, in Havana only 7.5 percent of the population could </w:t>
      </w:r>
      <w:r>
        <w:t xml:space="preserve">neither </w:t>
      </w:r>
      <w:r w:rsidRPr="006A48B8">
        <w:t xml:space="preserve">read </w:t>
      </w:r>
      <w:r>
        <w:t>n</w:t>
      </w:r>
      <w:r w:rsidRPr="006A48B8">
        <w:t>or write.</w:t>
      </w:r>
      <w:r w:rsidRPr="006A48B8">
        <w:rPr>
          <w:vertAlign w:val="superscript"/>
        </w:rPr>
        <w:footnoteReference w:id="61"/>
      </w:r>
      <w:r w:rsidRPr="006A48B8">
        <w:t xml:space="preserve"> </w:t>
      </w:r>
      <w:r w:rsidR="00CE5EC0">
        <w:t xml:space="preserve">Havana accounted for </w:t>
      </w:r>
      <w:r w:rsidRPr="006A48B8">
        <w:t xml:space="preserve">21 percent of the island’s population, </w:t>
      </w:r>
      <w:r w:rsidR="00CE5EC0">
        <w:t>but 60</w:t>
      </w:r>
      <w:r w:rsidR="00B16A00">
        <w:t xml:space="preserve"> percent</w:t>
      </w:r>
      <w:r w:rsidR="00CE5EC0">
        <w:t xml:space="preserve"> </w:t>
      </w:r>
      <w:r w:rsidRPr="006A48B8">
        <w:t xml:space="preserve">doctors and dentists along with </w:t>
      </w:r>
      <w:r>
        <w:t xml:space="preserve">80 percent </w:t>
      </w:r>
      <w:r w:rsidRPr="006A48B8">
        <w:t xml:space="preserve">of </w:t>
      </w:r>
      <w:r>
        <w:t xml:space="preserve">its </w:t>
      </w:r>
      <w:r w:rsidRPr="006A48B8">
        <w:t>hospital beds.</w:t>
      </w:r>
      <w:r w:rsidRPr="006A48B8">
        <w:rPr>
          <w:vertAlign w:val="superscript"/>
        </w:rPr>
        <w:footnoteReference w:id="62"/>
      </w:r>
      <w:r w:rsidRPr="006A48B8">
        <w:t xml:space="preserve">  </w:t>
      </w:r>
      <w:r w:rsidRPr="006A48B8">
        <w:rPr>
          <w:rFonts w:eastAsia="Arial"/>
        </w:rPr>
        <w:t>By virtue of geography and relative advantages, Anglo-Americans living in Havana for the most part remained unaware</w:t>
      </w:r>
      <w:r w:rsidRPr="006A48B8">
        <w:t xml:space="preserve"> of the devastating ramifications of a mono-crop economy </w:t>
      </w:r>
      <w:r>
        <w:t xml:space="preserve">controlled directly by </w:t>
      </w:r>
      <w:r w:rsidRPr="006A48B8">
        <w:t>foreign capital</w:t>
      </w:r>
      <w:r>
        <w:t>, or indirectly by dependence on the US market</w:t>
      </w:r>
      <w:r w:rsidRPr="006A48B8">
        <w:t>. Most Anglo-American</w:t>
      </w:r>
      <w:r>
        <w:t xml:space="preserve">s in </w:t>
      </w:r>
      <w:r w:rsidRPr="006A48B8">
        <w:t>Havana were incapable of fully grasping</w:t>
      </w:r>
      <w:r>
        <w:t xml:space="preserve">, and perhaps uninterested in </w:t>
      </w:r>
      <w:r w:rsidR="00C46B1E">
        <w:t>understanding</w:t>
      </w:r>
      <w:r>
        <w:t>,</w:t>
      </w:r>
      <w:r w:rsidRPr="006A48B8">
        <w:t xml:space="preserve"> the harsh realities faced by rural labor</w:t>
      </w:r>
      <w:r w:rsidR="00EB5371">
        <w:t>er</w:t>
      </w:r>
      <w:r>
        <w:t>s on Cuba’s sugar plantations.</w:t>
      </w:r>
      <w:r w:rsidRPr="006A48B8">
        <w:rPr>
          <w:vertAlign w:val="superscript"/>
        </w:rPr>
        <w:footnoteReference w:id="63"/>
      </w:r>
      <w:r w:rsidRPr="006A48B8">
        <w:t xml:space="preserve"> </w:t>
      </w:r>
    </w:p>
    <w:p w14:paraId="29C7DC60" w14:textId="77777777" w:rsidR="00913EB5" w:rsidRDefault="00913EB5" w:rsidP="00913EB5">
      <w:pPr>
        <w:spacing w:line="480" w:lineRule="auto"/>
      </w:pPr>
      <w:r>
        <w:tab/>
      </w:r>
      <w:r w:rsidR="005C77C4" w:rsidRPr="006A48B8">
        <w:t>By contrast, rural missionaries in Cuba found themselves immersed in, and transformed by, encounters with socio-economic desperation</w:t>
      </w:r>
      <w:r w:rsidR="005C77C4">
        <w:t xml:space="preserve"> and the </w:t>
      </w:r>
      <w:r w:rsidR="00D31A7D">
        <w:t>revolutionary</w:t>
      </w:r>
      <w:r w:rsidR="005C77C4">
        <w:t xml:space="preserve"> energy such desperation inspired</w:t>
      </w:r>
      <w:r w:rsidR="005C77C4" w:rsidRPr="006A48B8">
        <w:t>.</w:t>
      </w:r>
      <w:r w:rsidR="005C77C4" w:rsidRPr="006A48B8">
        <w:rPr>
          <w:i/>
        </w:rPr>
        <w:t xml:space="preserve"> </w:t>
      </w:r>
      <w:r w:rsidR="005C77C4" w:rsidRPr="006A48B8">
        <w:t xml:space="preserve">By 1945, 52 </w:t>
      </w:r>
      <w:r w:rsidR="005C77C4">
        <w:t>perc</w:t>
      </w:r>
      <w:r w:rsidR="005C77C4" w:rsidRPr="006A48B8">
        <w:t xml:space="preserve">ent of Cuban agricultural workers were employed fewer than four months per year, a consequence of the seasonal nature of sugar production. With the harvest season shortening throughout the </w:t>
      </w:r>
      <w:r w:rsidR="005C77C4">
        <w:t>first half of the twentieth century due to automation</w:t>
      </w:r>
      <w:r w:rsidR="005C77C4" w:rsidRPr="006A48B8">
        <w:t xml:space="preserve">, in the 1950s </w:t>
      </w:r>
      <w:r w:rsidR="00D31A7D">
        <w:t xml:space="preserve">many </w:t>
      </w:r>
      <w:r w:rsidR="005C77C4" w:rsidRPr="006A48B8">
        <w:t xml:space="preserve">rural Cubans faced perpetual poverty. Three-quarters of the children living in rural </w:t>
      </w:r>
      <w:r w:rsidR="005C77C4" w:rsidRPr="006A48B8">
        <w:lastRenderedPageBreak/>
        <w:t xml:space="preserve">regions did not attend school and </w:t>
      </w:r>
      <w:r w:rsidR="00D31A7D">
        <w:t xml:space="preserve">by some estimates </w:t>
      </w:r>
      <w:r w:rsidR="005C77C4" w:rsidRPr="006A48B8">
        <w:t xml:space="preserve">95 </w:t>
      </w:r>
      <w:r w:rsidR="005C77C4">
        <w:t>perc</w:t>
      </w:r>
      <w:r w:rsidR="005C77C4" w:rsidRPr="006A48B8">
        <w:t>ent of them suffered from parasites.</w:t>
      </w:r>
      <w:r w:rsidR="005C77C4" w:rsidRPr="006A48B8">
        <w:rPr>
          <w:vertAlign w:val="superscript"/>
        </w:rPr>
        <w:footnoteReference w:id="64"/>
      </w:r>
      <w:r w:rsidR="005C77C4" w:rsidRPr="006A48B8">
        <w:t xml:space="preserve"> Most rural households were without running water and over 90 </w:t>
      </w:r>
      <w:r w:rsidR="005C77C4">
        <w:t>perc</w:t>
      </w:r>
      <w:r w:rsidR="005C77C4" w:rsidRPr="006A48B8">
        <w:t>ent of rural Cubans had no access to baths or showers.</w:t>
      </w:r>
      <w:r w:rsidR="005C77C4" w:rsidRPr="006A48B8">
        <w:rPr>
          <w:vertAlign w:val="superscript"/>
        </w:rPr>
        <w:footnoteReference w:id="65"/>
      </w:r>
      <w:r w:rsidR="005C77C4" w:rsidRPr="006A48B8">
        <w:t xml:space="preserve"> A 1956-57 study conducted </w:t>
      </w:r>
      <w:r w:rsidR="005C77C4">
        <w:t>by</w:t>
      </w:r>
      <w:r w:rsidR="005C77C4" w:rsidRPr="006A48B8">
        <w:t xml:space="preserve"> the University of Havana found that 34 </w:t>
      </w:r>
      <w:r w:rsidR="005C77C4">
        <w:t>perc</w:t>
      </w:r>
      <w:r w:rsidR="005C77C4" w:rsidRPr="006A48B8">
        <w:t xml:space="preserve">ent of the nation worked in rural agriculture, but </w:t>
      </w:r>
      <w:r w:rsidR="005C77C4">
        <w:t xml:space="preserve">this sector of workers </w:t>
      </w:r>
      <w:r w:rsidR="005C77C4" w:rsidRPr="006A48B8">
        <w:t xml:space="preserve">earned only </w:t>
      </w:r>
      <w:r w:rsidR="005C77C4">
        <w:t>ten</w:t>
      </w:r>
      <w:r w:rsidR="005C77C4" w:rsidRPr="006A48B8">
        <w:t xml:space="preserve"> </w:t>
      </w:r>
      <w:r w:rsidR="005C77C4">
        <w:t>perc</w:t>
      </w:r>
      <w:r w:rsidR="005C77C4" w:rsidRPr="006A48B8">
        <w:t>ent of the national income</w:t>
      </w:r>
      <w:r w:rsidR="00CE5EC0">
        <w:t xml:space="preserve">. A full </w:t>
      </w:r>
      <w:r w:rsidR="005C77C4" w:rsidRPr="006A48B8">
        <w:t xml:space="preserve">69 </w:t>
      </w:r>
      <w:r w:rsidR="005C77C4">
        <w:t>perc</w:t>
      </w:r>
      <w:r w:rsidR="005C77C4" w:rsidRPr="006A48B8">
        <w:t xml:space="preserve">ent of their income was spent on food. Despite a national illiteracy rate of 23.6 </w:t>
      </w:r>
      <w:r w:rsidR="005C77C4">
        <w:t>perc</w:t>
      </w:r>
      <w:r w:rsidR="005C77C4" w:rsidRPr="006A48B8">
        <w:t xml:space="preserve">ent, 43 </w:t>
      </w:r>
      <w:r w:rsidR="005C77C4">
        <w:t>perc</w:t>
      </w:r>
      <w:r w:rsidR="005C77C4" w:rsidRPr="006A48B8">
        <w:t>ent of rural workers could n</w:t>
      </w:r>
      <w:r w:rsidR="005C77C4">
        <w:t>either</w:t>
      </w:r>
      <w:r w:rsidR="005C77C4" w:rsidRPr="006A48B8">
        <w:t xml:space="preserve"> read </w:t>
      </w:r>
      <w:r w:rsidR="005C77C4">
        <w:t>n</w:t>
      </w:r>
      <w:r w:rsidR="005C77C4" w:rsidRPr="006A48B8">
        <w:t>or write.</w:t>
      </w:r>
      <w:r w:rsidR="005C77C4" w:rsidRPr="006A48B8">
        <w:rPr>
          <w:vertAlign w:val="superscript"/>
        </w:rPr>
        <w:footnoteReference w:id="66"/>
      </w:r>
      <w:r w:rsidR="005C77C4" w:rsidRPr="006A48B8">
        <w:t xml:space="preserve"> </w:t>
      </w:r>
    </w:p>
    <w:p w14:paraId="3EF4A84F" w14:textId="19569611" w:rsidR="00D77F81" w:rsidRPr="006A48B8" w:rsidRDefault="00D77F81" w:rsidP="00913EB5">
      <w:pPr>
        <w:spacing w:line="480" w:lineRule="auto"/>
        <w:jc w:val="center"/>
      </w:pPr>
      <w:r w:rsidRPr="006A48B8">
        <w:rPr>
          <w:noProof/>
        </w:rPr>
        <w:drawing>
          <wp:inline distT="0" distB="0" distL="0" distR="0" wp14:anchorId="41158421" wp14:editId="717AAE5E">
            <wp:extent cx="3626603" cy="2417736"/>
            <wp:effectExtent l="0" t="0" r="5715" b="0"/>
            <wp:docPr id="17" name="Picture 17" descr="../../Photos%20for%20Dis/EAI%20Panorama%20late%20194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hotos%20for%20Dis/EAI%20Panorama%20late%201940s.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898" b="26283"/>
                    <a:stretch/>
                  </pic:blipFill>
                  <pic:spPr bwMode="auto">
                    <a:xfrm>
                      <a:off x="0" y="0"/>
                      <a:ext cx="3635054" cy="2423370"/>
                    </a:xfrm>
                    <a:prstGeom prst="rect">
                      <a:avLst/>
                    </a:prstGeom>
                    <a:noFill/>
                    <a:ln>
                      <a:noFill/>
                    </a:ln>
                    <a:extLst>
                      <a:ext uri="{53640926-AAD7-44D8-BBD7-CCE9431645EC}">
                        <a14:shadowObscured xmlns:a14="http://schemas.microsoft.com/office/drawing/2010/main"/>
                      </a:ext>
                    </a:extLst>
                  </pic:spPr>
                </pic:pic>
              </a:graphicData>
            </a:graphic>
          </wp:inline>
        </w:drawing>
      </w:r>
    </w:p>
    <w:p w14:paraId="11041AD9" w14:textId="17B5C44C" w:rsidR="00D77F81" w:rsidRPr="00D77F81" w:rsidRDefault="00D77F81" w:rsidP="00D77F81">
      <w:pPr>
        <w:spacing w:line="480" w:lineRule="auto"/>
        <w:jc w:val="center"/>
        <w:rPr>
          <w:i/>
          <w:sz w:val="20"/>
          <w:szCs w:val="20"/>
        </w:rPr>
      </w:pPr>
      <w:bookmarkStart w:id="4" w:name="_Toc530345943"/>
      <w:r w:rsidRPr="006A48B8">
        <w:rPr>
          <w:rStyle w:val="Heading6Char"/>
          <w:rFonts w:eastAsiaTheme="majorEastAsia"/>
        </w:rPr>
        <w:t xml:space="preserve">Figure </w:t>
      </w:r>
      <w:r w:rsidR="00C27E5F">
        <w:rPr>
          <w:rStyle w:val="Heading6Char"/>
          <w:rFonts w:eastAsiaTheme="majorEastAsia"/>
        </w:rPr>
        <w:t>3</w:t>
      </w:r>
      <w:r w:rsidRPr="006A48B8">
        <w:rPr>
          <w:rStyle w:val="Heading6Char"/>
          <w:rFonts w:eastAsiaTheme="majorEastAsia"/>
        </w:rPr>
        <w:t>. La Granja, Late 1940s</w:t>
      </w:r>
      <w:bookmarkEnd w:id="4"/>
      <w:r w:rsidRPr="006A48B8">
        <w:rPr>
          <w:i/>
          <w:sz w:val="20"/>
          <w:szCs w:val="20"/>
        </w:rPr>
        <w:t xml:space="preserve"> </w:t>
      </w:r>
      <w:r w:rsidRPr="006A48B8">
        <w:rPr>
          <w:rStyle w:val="FootnoteReference"/>
        </w:rPr>
        <w:footnoteReference w:id="67"/>
      </w:r>
    </w:p>
    <w:p w14:paraId="1419644B" w14:textId="6586A79C" w:rsidR="005C77C4" w:rsidRPr="00F55661" w:rsidRDefault="00D77F81" w:rsidP="00440BA4">
      <w:pPr>
        <w:spacing w:line="480" w:lineRule="auto"/>
        <w:rPr>
          <w:b/>
          <w:i/>
        </w:rPr>
      </w:pPr>
      <w:r>
        <w:tab/>
      </w:r>
      <w:r w:rsidR="005C77C4">
        <w:t>R</w:t>
      </w:r>
      <w:r w:rsidR="005C77C4" w:rsidRPr="006A48B8">
        <w:t xml:space="preserve">ural missionaries </w:t>
      </w:r>
      <w:r w:rsidR="005C77C4">
        <w:t xml:space="preserve">expressed </w:t>
      </w:r>
      <w:r w:rsidR="005C77C4" w:rsidRPr="006A48B8">
        <w:t xml:space="preserve">shock </w:t>
      </w:r>
      <w:r w:rsidR="005C77C4">
        <w:t>at</w:t>
      </w:r>
      <w:r w:rsidR="005C77C4" w:rsidRPr="006A48B8">
        <w:t xml:space="preserve"> the</w:t>
      </w:r>
      <w:r w:rsidR="00CE5EC0">
        <w:t xml:space="preserve"> desperation of</w:t>
      </w:r>
      <w:r w:rsidR="005C77C4">
        <w:t xml:space="preserve"> Cubans</w:t>
      </w:r>
      <w:r w:rsidR="005C77C4" w:rsidRPr="006A48B8">
        <w:t xml:space="preserve"> in the</w:t>
      </w:r>
      <w:r w:rsidR="005C77C4">
        <w:t xml:space="preserve"> </w:t>
      </w:r>
      <w:r w:rsidR="005C77C4" w:rsidRPr="006A48B8">
        <w:t>countryside. In 1949</w:t>
      </w:r>
      <w:r w:rsidR="00CE5EC0">
        <w:t>,</w:t>
      </w:r>
      <w:r w:rsidR="005C77C4" w:rsidRPr="006A48B8">
        <w:t xml:space="preserve"> the Methodist journal </w:t>
      </w:r>
      <w:r w:rsidR="005C77C4" w:rsidRPr="006A48B8">
        <w:rPr>
          <w:i/>
        </w:rPr>
        <w:t>World Outlook</w:t>
      </w:r>
      <w:r w:rsidR="005C77C4" w:rsidRPr="006A48B8">
        <w:t xml:space="preserve"> reported on conditions in rural Cuba: “[The] losers are the children of the poor. One sees them everywhere. Half-starved and listless they go about their games in slow motion, as though every move were an effort…. Most of them are far too thin, except for their huge protruding stomachs, the result of malnutrition and parasites.”</w:t>
      </w:r>
      <w:r w:rsidR="005C77C4" w:rsidRPr="006A48B8">
        <w:rPr>
          <w:vertAlign w:val="superscript"/>
        </w:rPr>
        <w:footnoteReference w:id="68"/>
      </w:r>
      <w:r w:rsidR="005C77C4" w:rsidRPr="006A48B8">
        <w:t xml:space="preserve"> </w:t>
      </w:r>
      <w:r w:rsidR="005C77C4">
        <w:t>An article in t</w:t>
      </w:r>
      <w:r w:rsidR="005C77C4" w:rsidRPr="006A48B8">
        <w:t xml:space="preserve">he same publication written a few years earlier </w:t>
      </w:r>
      <w:r w:rsidR="005C77C4">
        <w:t xml:space="preserve">referenced similar dynamics of </w:t>
      </w:r>
      <w:r w:rsidR="005C77C4">
        <w:lastRenderedPageBreak/>
        <w:t xml:space="preserve">exploitation: </w:t>
      </w:r>
      <w:r w:rsidR="005C77C4" w:rsidRPr="006A48B8">
        <w:t>“The workers who have enabled Cuba to become the greatest producer of sugar for export are among the most impoverished people in the world. At the best, they can labor only six months in the fields. The remainder of the year must be spent picking up odd jobs or in idleness.”</w:t>
      </w:r>
      <w:r w:rsidR="005C77C4" w:rsidRPr="006A48B8">
        <w:rPr>
          <w:vertAlign w:val="superscript"/>
        </w:rPr>
        <w:footnoteReference w:id="69"/>
      </w:r>
      <w:r w:rsidR="005C77C4" w:rsidRPr="006A48B8">
        <w:t xml:space="preserve"> Methodist missionary Edgar </w:t>
      </w:r>
      <w:proofErr w:type="spellStart"/>
      <w:r w:rsidR="005C77C4" w:rsidRPr="006A48B8">
        <w:t>Nesman</w:t>
      </w:r>
      <w:proofErr w:type="spellEnd"/>
      <w:r w:rsidR="005C77C4">
        <w:t xml:space="preserve"> and his wife Margaret, </w:t>
      </w:r>
      <w:r w:rsidR="00D31A7D">
        <w:t>based</w:t>
      </w:r>
      <w:r w:rsidR="005C77C4">
        <w:t xml:space="preserve"> </w:t>
      </w:r>
      <w:r w:rsidR="00D31A7D">
        <w:t xml:space="preserve">at </w:t>
      </w:r>
      <w:r w:rsidR="00D31A7D">
        <w:rPr>
          <w:i/>
          <w:iCs/>
        </w:rPr>
        <w:t xml:space="preserve">la </w:t>
      </w:r>
      <w:proofErr w:type="spellStart"/>
      <w:r w:rsidR="00D31A7D">
        <w:rPr>
          <w:i/>
          <w:iCs/>
        </w:rPr>
        <w:t>granja</w:t>
      </w:r>
      <w:proofErr w:type="spellEnd"/>
      <w:r w:rsidR="005C77C4">
        <w:t>, were appalled</w:t>
      </w:r>
      <w:r w:rsidR="005C77C4" w:rsidRPr="006A48B8">
        <w:t xml:space="preserve"> that education and medical facilities, widely available in urban centers and at foreign-owned sugar mills, “were almost non-existent in the small towns, rural countryside, and mountainous areas.”</w:t>
      </w:r>
      <w:r w:rsidR="005C77C4" w:rsidRPr="006A48B8">
        <w:rPr>
          <w:vertAlign w:val="superscript"/>
        </w:rPr>
        <w:footnoteReference w:id="70"/>
      </w:r>
      <w:r w:rsidR="005C77C4" w:rsidRPr="006A48B8">
        <w:t xml:space="preserve"> </w:t>
      </w:r>
      <w:r w:rsidR="00D31A7D">
        <w:t xml:space="preserve">Even where these institutions were present in rural Cuba, accessing them was a privilege often based on nationality and one’s standing in society. For instance, while the staff at </w:t>
      </w:r>
      <w:r w:rsidR="00D31A7D">
        <w:rPr>
          <w:i/>
          <w:iCs/>
        </w:rPr>
        <w:t xml:space="preserve">la </w:t>
      </w:r>
      <w:proofErr w:type="spellStart"/>
      <w:r w:rsidR="00D31A7D">
        <w:rPr>
          <w:i/>
          <w:iCs/>
        </w:rPr>
        <w:t>granja</w:t>
      </w:r>
      <w:proofErr w:type="spellEnd"/>
      <w:r w:rsidR="00D31A7D" w:rsidRPr="006A48B8">
        <w:t xml:space="preserve"> had </w:t>
      </w:r>
      <w:r w:rsidR="00D31A7D">
        <w:t xml:space="preserve">full </w:t>
      </w:r>
      <w:r w:rsidR="00D31A7D" w:rsidRPr="006A48B8">
        <w:t>access to the</w:t>
      </w:r>
      <w:r w:rsidR="00D31A7D">
        <w:t xml:space="preserve"> UFSC</w:t>
      </w:r>
      <w:r w:rsidR="00D31A7D" w:rsidRPr="006A48B8">
        <w:t xml:space="preserve"> hospital in Preston, only “under certain conditions” did the school’s Cuban students</w:t>
      </w:r>
      <w:r w:rsidR="00D31A7D">
        <w:t xml:space="preserve"> enjoy the same courtesy</w:t>
      </w:r>
      <w:r w:rsidR="00D31A7D" w:rsidRPr="006A48B8">
        <w:t>.</w:t>
      </w:r>
      <w:r w:rsidR="00D31A7D" w:rsidRPr="006A48B8">
        <w:rPr>
          <w:vertAlign w:val="superscript"/>
        </w:rPr>
        <w:footnoteReference w:id="71"/>
      </w:r>
    </w:p>
    <w:p w14:paraId="429B78AC" w14:textId="76A9D735" w:rsidR="005C77C4" w:rsidRDefault="005C77C4" w:rsidP="00F12C2D">
      <w:pPr>
        <w:spacing w:line="480" w:lineRule="auto"/>
      </w:pPr>
      <w:r w:rsidRPr="006A48B8">
        <w:tab/>
      </w:r>
      <w:r>
        <w:t>For</w:t>
      </w:r>
      <w:r w:rsidRPr="006A48B8">
        <w:t xml:space="preserve"> Anglo-American missionaries integrated into </w:t>
      </w:r>
      <w:r w:rsidR="00B16A00">
        <w:t>foreign operated mill</w:t>
      </w:r>
      <w:r w:rsidRPr="006A48B8">
        <w:t xml:space="preserve"> towns, the persistent anguish of their neighbors</w:t>
      </w:r>
      <w:r w:rsidR="00D31A7D">
        <w:t>, students,</w:t>
      </w:r>
      <w:r w:rsidRPr="006A48B8">
        <w:t xml:space="preserve"> and parishioners, due to </w:t>
      </w:r>
      <w:r>
        <w:t xml:space="preserve">the </w:t>
      </w:r>
      <w:r w:rsidRPr="006A48B8">
        <w:t xml:space="preserve">double neglect of the Cuban state and foreign executives, grew increasingly personal. Speaking of the suffering she witnessed around her, in 1945 </w:t>
      </w:r>
      <w:r>
        <w:t xml:space="preserve">Eulalia </w:t>
      </w:r>
      <w:r w:rsidRPr="006A48B8">
        <w:t>Cook</w:t>
      </w:r>
      <w:r>
        <w:t xml:space="preserve">, head of the Methodist women’s mission in </w:t>
      </w:r>
      <w:proofErr w:type="spellStart"/>
      <w:r>
        <w:t>Bagúanos</w:t>
      </w:r>
      <w:proofErr w:type="spellEnd"/>
      <w:r w:rsidRPr="006A48B8">
        <w:t xml:space="preserve"> lamented the fate of Bobby Contes, the “twelve-year-old Methodist, oldest of eight children…[who] has to be taken out of school to help his father in the struggle to find food.”</w:t>
      </w:r>
      <w:r w:rsidRPr="006A48B8">
        <w:rPr>
          <w:vertAlign w:val="superscript"/>
        </w:rPr>
        <w:footnoteReference w:id="72"/>
      </w:r>
      <w:r w:rsidRPr="006A48B8">
        <w:t xml:space="preserve"> </w:t>
      </w:r>
      <w:r>
        <w:lastRenderedPageBreak/>
        <w:t>R</w:t>
      </w:r>
      <w:r w:rsidRPr="006A48B8">
        <w:t xml:space="preserve">ural missionaries </w:t>
      </w:r>
      <w:r>
        <w:t xml:space="preserve">like </w:t>
      </w:r>
      <w:r w:rsidRPr="006A48B8">
        <w:t xml:space="preserve">Cook </w:t>
      </w:r>
      <w:r>
        <w:t xml:space="preserve">would </w:t>
      </w:r>
      <w:r w:rsidRPr="006A48B8">
        <w:t>recogn</w:t>
      </w:r>
      <w:r w:rsidR="004800C0">
        <w:t>ize</w:t>
      </w:r>
      <w:r>
        <w:t>,</w:t>
      </w:r>
      <w:r w:rsidRPr="006A48B8">
        <w:t xml:space="preserve"> </w:t>
      </w:r>
      <w:r>
        <w:t>and eventually mobil</w:t>
      </w:r>
      <w:r w:rsidR="004800C0">
        <w:t>ize</w:t>
      </w:r>
      <w:r>
        <w:t xml:space="preserve"> against </w:t>
      </w:r>
      <w:r w:rsidRPr="006A48B8">
        <w:t xml:space="preserve">the cruelty </w:t>
      </w:r>
      <w:r>
        <w:t>endured in</w:t>
      </w:r>
      <w:r w:rsidRPr="006A48B8">
        <w:t xml:space="preserve"> Cuba </w:t>
      </w:r>
      <w:r>
        <w:t xml:space="preserve">before </w:t>
      </w:r>
      <w:r w:rsidRPr="006A48B8">
        <w:t>1959.</w:t>
      </w:r>
      <w:bookmarkEnd w:id="1"/>
    </w:p>
    <w:p w14:paraId="7AAB7E33" w14:textId="41637FB3" w:rsidR="005C77C4" w:rsidRPr="009918C0" w:rsidRDefault="005C77C4" w:rsidP="009918C0">
      <w:pPr>
        <w:spacing w:line="480" w:lineRule="auto"/>
        <w:jc w:val="center"/>
        <w:rPr>
          <w:i/>
        </w:rPr>
      </w:pPr>
      <w:r w:rsidRPr="009918C0">
        <w:rPr>
          <w:i/>
        </w:rPr>
        <w:t>Women Missionaries</w:t>
      </w:r>
      <w:r w:rsidR="009A443D">
        <w:rPr>
          <w:i/>
        </w:rPr>
        <w:t>’ Empathy for Suffering Cubans</w:t>
      </w:r>
    </w:p>
    <w:p w14:paraId="3EBB7711" w14:textId="77777777" w:rsidR="00D77F81" w:rsidRPr="006A48B8" w:rsidRDefault="00D77F81" w:rsidP="00D77F81">
      <w:pPr>
        <w:spacing w:line="480" w:lineRule="auto"/>
        <w:jc w:val="center"/>
      </w:pPr>
      <w:r w:rsidRPr="006A48B8">
        <w:rPr>
          <w:noProof/>
          <w:spacing w:val="-2"/>
          <w:sz w:val="20"/>
          <w:szCs w:val="20"/>
        </w:rPr>
        <w:drawing>
          <wp:inline distT="0" distB="0" distL="0" distR="0" wp14:anchorId="29E90739" wp14:editId="4B41C37C">
            <wp:extent cx="4041058" cy="2488868"/>
            <wp:effectExtent l="0" t="0" r="0" b="635"/>
            <wp:docPr id="5" name="Picture 5" descr="DSCN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N107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85806" cy="2516428"/>
                    </a:xfrm>
                    <a:prstGeom prst="rect">
                      <a:avLst/>
                    </a:prstGeom>
                    <a:noFill/>
                    <a:ln>
                      <a:noFill/>
                    </a:ln>
                  </pic:spPr>
                </pic:pic>
              </a:graphicData>
            </a:graphic>
          </wp:inline>
        </w:drawing>
      </w:r>
    </w:p>
    <w:p w14:paraId="38D3A18A" w14:textId="160F09D8" w:rsidR="00D77F81" w:rsidRPr="00D77F81" w:rsidRDefault="00D77F81" w:rsidP="00D77F81">
      <w:pPr>
        <w:spacing w:line="480" w:lineRule="auto"/>
        <w:jc w:val="center"/>
        <w:rPr>
          <w:sz w:val="20"/>
          <w:szCs w:val="20"/>
        </w:rPr>
      </w:pPr>
      <w:bookmarkStart w:id="5" w:name="_Toc530345942"/>
      <w:r w:rsidRPr="006A48B8">
        <w:rPr>
          <w:rStyle w:val="Heading6Char"/>
          <w:rFonts w:eastAsiaTheme="majorEastAsia"/>
        </w:rPr>
        <w:t xml:space="preserve">Figure </w:t>
      </w:r>
      <w:r w:rsidR="00C27E5F">
        <w:rPr>
          <w:rStyle w:val="Heading6Char"/>
          <w:rFonts w:eastAsiaTheme="majorEastAsia"/>
        </w:rPr>
        <w:t>4</w:t>
      </w:r>
      <w:r w:rsidRPr="006A48B8">
        <w:rPr>
          <w:rStyle w:val="Heading6Char"/>
          <w:rFonts w:eastAsiaTheme="majorEastAsia"/>
        </w:rPr>
        <w:t xml:space="preserve">. The </w:t>
      </w:r>
      <w:proofErr w:type="spellStart"/>
      <w:r w:rsidRPr="006A48B8">
        <w:rPr>
          <w:rStyle w:val="Heading6Char"/>
          <w:rFonts w:eastAsiaTheme="majorEastAsia"/>
        </w:rPr>
        <w:t>Báguanos</w:t>
      </w:r>
      <w:proofErr w:type="spellEnd"/>
      <w:r w:rsidRPr="006A48B8">
        <w:rPr>
          <w:rStyle w:val="Heading6Char"/>
          <w:rFonts w:eastAsiaTheme="majorEastAsia"/>
        </w:rPr>
        <w:t xml:space="preserve"> Valley</w:t>
      </w:r>
      <w:bookmarkEnd w:id="5"/>
      <w:r w:rsidRPr="006A48B8">
        <w:rPr>
          <w:sz w:val="20"/>
          <w:szCs w:val="20"/>
        </w:rPr>
        <w:t xml:space="preserve"> </w:t>
      </w:r>
      <w:r w:rsidRPr="006A48B8">
        <w:rPr>
          <w:rStyle w:val="FootnoteReference"/>
        </w:rPr>
        <w:footnoteReference w:id="73"/>
      </w:r>
    </w:p>
    <w:p w14:paraId="20157047" w14:textId="6F7B5BFC" w:rsidR="005C77C4" w:rsidRPr="006A48B8" w:rsidRDefault="005C77C4" w:rsidP="000518CD">
      <w:pPr>
        <w:spacing w:line="480" w:lineRule="auto"/>
        <w:ind w:firstLine="720"/>
      </w:pPr>
      <w:r w:rsidRPr="006A48B8">
        <w:t xml:space="preserve">In the early 1940s, after the publication of </w:t>
      </w:r>
      <w:r w:rsidRPr="006A48B8">
        <w:rPr>
          <w:i/>
        </w:rPr>
        <w:t>The Cuban Church in a Sugar Economy</w:t>
      </w:r>
      <w:r w:rsidRPr="006A48B8">
        <w:t xml:space="preserve">, John Merle Davis was in close contact with the Executive Secretary of the Woman’s Division of the Methodist Missions Board based in New York City. Elizabeth M. Lee reported to Eulalia Cook, head of the </w:t>
      </w:r>
      <w:proofErr w:type="spellStart"/>
      <w:r w:rsidRPr="006A48B8">
        <w:t>Báguanos</w:t>
      </w:r>
      <w:proofErr w:type="spellEnd"/>
      <w:r w:rsidRPr="006A48B8">
        <w:t xml:space="preserve"> mission, that Davis “is very much pleased that several of you are following some of the lines he laid down.”</w:t>
      </w:r>
      <w:r w:rsidRPr="006A48B8">
        <w:rPr>
          <w:vertAlign w:val="superscript"/>
        </w:rPr>
        <w:footnoteReference w:id="74"/>
      </w:r>
      <w:r w:rsidR="0055522F">
        <w:t xml:space="preserve"> </w:t>
      </w:r>
      <w:r w:rsidR="009A443D">
        <w:t>After t</w:t>
      </w:r>
      <w:r w:rsidRPr="006A48B8">
        <w:t xml:space="preserve">he female-run Methodist circuit of </w:t>
      </w:r>
      <w:proofErr w:type="spellStart"/>
      <w:r w:rsidRPr="006A48B8">
        <w:t>Báguanos</w:t>
      </w:r>
      <w:proofErr w:type="spellEnd"/>
      <w:r w:rsidRPr="006A48B8">
        <w:t xml:space="preserve"> </w:t>
      </w:r>
      <w:r w:rsidR="004F67E4">
        <w:t xml:space="preserve">was established </w:t>
      </w:r>
      <w:r w:rsidRPr="006A48B8">
        <w:t>in 194</w:t>
      </w:r>
      <w:r w:rsidR="00720EC5">
        <w:t>1</w:t>
      </w:r>
      <w:r w:rsidR="009A443D">
        <w:t>, t</w:t>
      </w:r>
      <w:r w:rsidRPr="006A48B8">
        <w:t>hree North American Methodist women oversaw sixteen churches, as well as multiple day and Sunday schools</w:t>
      </w:r>
      <w:r w:rsidR="009A443D">
        <w:t xml:space="preserve"> in the region</w:t>
      </w:r>
      <w:r w:rsidRPr="006A48B8">
        <w:t>.</w:t>
      </w:r>
      <w:r w:rsidRPr="006A48B8">
        <w:rPr>
          <w:vertAlign w:val="superscript"/>
        </w:rPr>
        <w:footnoteReference w:id="75"/>
      </w:r>
      <w:r w:rsidRPr="006A48B8">
        <w:t xml:space="preserve"> These single </w:t>
      </w:r>
      <w:r>
        <w:t>women</w:t>
      </w:r>
      <w:r w:rsidRPr="006A48B8">
        <w:t xml:space="preserve"> missionaries inoculated Cubans against diseases, tested them for parasites, helped with home improvement and organ</w:t>
      </w:r>
      <w:r w:rsidR="004800C0">
        <w:t>ize</w:t>
      </w:r>
      <w:r w:rsidRPr="006A48B8">
        <w:t xml:space="preserve">d literacy campaigns. Operating in a company-run mill town, women missionaries often offered the only social services available to community members. In 1943, Methodist missionary Eulalia </w:t>
      </w:r>
      <w:r w:rsidRPr="006A48B8">
        <w:lastRenderedPageBreak/>
        <w:t xml:space="preserve">Cook articulated one of the reasons for the success of the Methodist missionary work at the sugar mill of </w:t>
      </w:r>
      <w:proofErr w:type="spellStart"/>
      <w:r w:rsidRPr="006A48B8">
        <w:t>Báguanos</w:t>
      </w:r>
      <w:proofErr w:type="spellEnd"/>
      <w:r w:rsidRPr="006A48B8">
        <w:t xml:space="preserve">, </w:t>
      </w:r>
      <w:proofErr w:type="spellStart"/>
      <w:r w:rsidRPr="006A48B8">
        <w:t>Oriente</w:t>
      </w:r>
      <w:proofErr w:type="spellEnd"/>
      <w:r w:rsidRPr="006A48B8">
        <w:t>: “The missionaries have not tried to carry through any set program, but rather to meet the needs of the community as they have arisen.” Cook</w:t>
      </w:r>
      <w:r>
        <w:t>’s</w:t>
      </w:r>
      <w:r w:rsidRPr="006A48B8">
        <w:t xml:space="preserve"> goals for the mission were shaped by her desire to help rural workers endure the conditions of </w:t>
      </w:r>
      <w:r>
        <w:t>the sugar economy</w:t>
      </w:r>
      <w:r w:rsidRPr="006A48B8">
        <w:t>.</w:t>
      </w:r>
      <w:r w:rsidR="004F67E4">
        <w:t xml:space="preserve"> Rooted in a participatory ethic,</w:t>
      </w:r>
      <w:r w:rsidRPr="006A48B8">
        <w:t xml:space="preserve"> “We have tried to let the people know that the church is interested in all of their problems.”</w:t>
      </w:r>
      <w:r w:rsidRPr="006A48B8">
        <w:rPr>
          <w:vertAlign w:val="superscript"/>
        </w:rPr>
        <w:footnoteReference w:id="76"/>
      </w:r>
      <w:r w:rsidRPr="006A48B8">
        <w:t xml:space="preserve"> </w:t>
      </w:r>
    </w:p>
    <w:p w14:paraId="53BCFD21" w14:textId="233BDF14" w:rsidR="005C77C4" w:rsidRPr="006A48B8" w:rsidRDefault="005C77C4" w:rsidP="000F5E24">
      <w:pPr>
        <w:spacing w:line="480" w:lineRule="auto"/>
        <w:ind w:firstLine="720"/>
      </w:pPr>
      <w:r>
        <w:t>In</w:t>
      </w:r>
      <w:r w:rsidRPr="006A48B8">
        <w:t xml:space="preserve"> the first half of the twentieth century</w:t>
      </w:r>
      <w:r>
        <w:t>,</w:t>
      </w:r>
      <w:r w:rsidRPr="006A48B8">
        <w:t xml:space="preserve"> </w:t>
      </w:r>
      <w:r>
        <w:t xml:space="preserve">Protestant mission boards sent single </w:t>
      </w:r>
      <w:r w:rsidRPr="006A48B8">
        <w:t>women missionaries</w:t>
      </w:r>
      <w:r>
        <w:t xml:space="preserve"> to the Cuban countryside where they</w:t>
      </w:r>
      <w:r w:rsidRPr="006A48B8">
        <w:t xml:space="preserve"> focus</w:t>
      </w:r>
      <w:r>
        <w:t>ed</w:t>
      </w:r>
      <w:r w:rsidRPr="006A48B8">
        <w:t xml:space="preserve"> on educational and health</w:t>
      </w:r>
      <w:r>
        <w:t xml:space="preserve"> projects. By contrast, most m</w:t>
      </w:r>
      <w:r w:rsidRPr="006A48B8">
        <w:t xml:space="preserve">ale missionaries </w:t>
      </w:r>
      <w:r>
        <w:t xml:space="preserve">became </w:t>
      </w:r>
      <w:r w:rsidRPr="006A48B8">
        <w:t>pastors</w:t>
      </w:r>
      <w:r>
        <w:t xml:space="preserve"> and lived in cities with their families, directing their own institutions often designed to attract wealthy Cubans</w:t>
      </w:r>
      <w:r w:rsidRPr="006A48B8">
        <w:t>.</w:t>
      </w:r>
      <w:r w:rsidR="009A443D" w:rsidRPr="006A48B8">
        <w:rPr>
          <w:vertAlign w:val="superscript"/>
        </w:rPr>
        <w:footnoteReference w:id="77"/>
      </w:r>
      <w:r w:rsidRPr="006A48B8">
        <w:t xml:space="preserve"> </w:t>
      </w:r>
      <w:r>
        <w:t xml:space="preserve">Style and circumstance mattered. </w:t>
      </w:r>
      <w:r w:rsidRPr="006A48B8">
        <w:t>In Cuba’s most isolated posts, rural female missionaries lived primarily among Cubans, with few Anglo-Americans in their immediate surroundings. Larry Rankin remembers, male missionaries “tended to hang out in the cities [while] the women were out among the very poor...”</w:t>
      </w:r>
      <w:r w:rsidR="00493A47">
        <w:rPr>
          <w:rStyle w:val="FootnoteReference"/>
        </w:rPr>
        <w:footnoteReference w:id="78"/>
      </w:r>
      <w:r w:rsidRPr="006A48B8">
        <w:t xml:space="preserve"> Rankin </w:t>
      </w:r>
      <w:r>
        <w:t>continues</w:t>
      </w:r>
      <w:r w:rsidRPr="006A48B8">
        <w:t xml:space="preserve"> that in these roles </w:t>
      </w:r>
    </w:p>
    <w:p w14:paraId="1447B521" w14:textId="4F4D28C2" w:rsidR="005C77C4" w:rsidRDefault="005C77C4" w:rsidP="00AE38D2">
      <w:pPr>
        <w:ind w:left="720"/>
      </w:pPr>
      <w:r w:rsidRPr="006A48B8">
        <w:t>Single women missionaries had a profound impact on the development of Cuban leaders. They founded community centers, schools, clinics, and chapels. They worked mostly in rural areas. They were multi-taskers, able to administer in a variety of ministries, serving as nurses, chaplains, teachers, and mechanics. Their influence among young men and women was profound</w:t>
      </w:r>
      <w:r w:rsidR="0055522F">
        <w:t>..</w:t>
      </w:r>
      <w:r w:rsidRPr="006A48B8">
        <w:t>.</w:t>
      </w:r>
      <w:r w:rsidRPr="006A48B8">
        <w:rPr>
          <w:vertAlign w:val="superscript"/>
        </w:rPr>
        <w:footnoteReference w:id="79"/>
      </w:r>
      <w:r w:rsidRPr="006A48B8">
        <w:t xml:space="preserve"> </w:t>
      </w:r>
    </w:p>
    <w:p w14:paraId="3836F191" w14:textId="77777777" w:rsidR="005C77C4" w:rsidRDefault="005C77C4" w:rsidP="00AE38D2">
      <w:pPr>
        <w:ind w:left="720"/>
      </w:pPr>
    </w:p>
    <w:p w14:paraId="17BA18B8" w14:textId="60D9571D" w:rsidR="005C77C4" w:rsidRDefault="005C77C4" w:rsidP="00311B77">
      <w:pPr>
        <w:spacing w:line="480" w:lineRule="auto"/>
      </w:pPr>
      <w:r w:rsidRPr="006A48B8">
        <w:t>Due to their separation from other Anglo-Americans, their proximity to Cuban poverty, and their focus on ameliorating suffering, rural female missionaries shaped their ministry to serve the Cuban community that surrounded them, which they often embraced as their own.</w:t>
      </w:r>
      <w:r w:rsidRPr="006A48B8">
        <w:rPr>
          <w:vertAlign w:val="superscript"/>
        </w:rPr>
        <w:footnoteReference w:id="80"/>
      </w:r>
      <w:r w:rsidRPr="006A48B8">
        <w:t xml:space="preserve"> </w:t>
      </w:r>
    </w:p>
    <w:p w14:paraId="59E2E53B" w14:textId="725F0BD7" w:rsidR="005C77C4" w:rsidRPr="006A48B8" w:rsidRDefault="005C77C4" w:rsidP="00311B77">
      <w:pPr>
        <w:spacing w:line="480" w:lineRule="auto"/>
      </w:pPr>
      <w:r>
        <w:lastRenderedPageBreak/>
        <w:tab/>
      </w:r>
      <w:r w:rsidRPr="006A48B8">
        <w:t xml:space="preserve">Historically, Protestant denominations placed </w:t>
      </w:r>
      <w:r>
        <w:t xml:space="preserve">severe </w:t>
      </w:r>
      <w:r w:rsidRPr="006A48B8">
        <w:t>limitations on the ability of women to preach from the pulpit</w:t>
      </w:r>
      <w:r>
        <w:t>. H</w:t>
      </w:r>
      <w:r w:rsidRPr="006A48B8">
        <w:t xml:space="preserve">owever, </w:t>
      </w:r>
      <w:r>
        <w:t xml:space="preserve">isolation and desperation served, ironically, to liberate religious women to a degree from gendered hierarchy and surveillance. Rural women missionaries enjoyed a fair amount of </w:t>
      </w:r>
      <w:r w:rsidRPr="006A48B8">
        <w:t>independence from male oversight.</w:t>
      </w:r>
      <w:r w:rsidRPr="006A48B8">
        <w:rPr>
          <w:vertAlign w:val="superscript"/>
        </w:rPr>
        <w:footnoteReference w:id="81"/>
      </w:r>
      <w:r w:rsidRPr="006A48B8">
        <w:t xml:space="preserve"> The isolation of rural </w:t>
      </w:r>
      <w:r>
        <w:t>female</w:t>
      </w:r>
      <w:r w:rsidRPr="006A48B8">
        <w:t xml:space="preserve"> missionaries positioned them for power and influence secured by few North American women of the time.</w:t>
      </w:r>
      <w:r w:rsidRPr="00015BE8">
        <w:rPr>
          <w:vertAlign w:val="superscript"/>
        </w:rPr>
        <w:t xml:space="preserve"> </w:t>
      </w:r>
      <w:r w:rsidRPr="006A48B8">
        <w:rPr>
          <w:vertAlign w:val="superscript"/>
        </w:rPr>
        <w:footnoteReference w:id="82"/>
      </w:r>
      <w:r w:rsidRPr="006A48B8">
        <w:t xml:space="preserve"> Without a male missionary counterpart in </w:t>
      </w:r>
      <w:proofErr w:type="spellStart"/>
      <w:r w:rsidRPr="006A48B8">
        <w:t>Báguanos</w:t>
      </w:r>
      <w:proofErr w:type="spellEnd"/>
      <w:r w:rsidRPr="006A48B8">
        <w:t>, Cook preached to her congregation regularly.</w:t>
      </w:r>
      <w:r w:rsidRPr="006A48B8">
        <w:rPr>
          <w:vertAlign w:val="superscript"/>
        </w:rPr>
        <w:footnoteReference w:id="83"/>
      </w:r>
    </w:p>
    <w:p w14:paraId="4A1E9D5C" w14:textId="25F44D3D" w:rsidR="005C77C4" w:rsidRPr="006A48B8" w:rsidRDefault="005C77C4" w:rsidP="000518CD">
      <w:pPr>
        <w:spacing w:line="480" w:lineRule="auto"/>
      </w:pPr>
      <w:r>
        <w:tab/>
      </w:r>
      <w:r w:rsidRPr="006A48B8">
        <w:t xml:space="preserve">Transformed by their proximity to rural suffering and their ethical foundations, </w:t>
      </w:r>
      <w:r w:rsidR="00E24ADC">
        <w:t>many</w:t>
      </w:r>
      <w:r w:rsidRPr="006A48B8">
        <w:t xml:space="preserve"> </w:t>
      </w:r>
      <w:r w:rsidR="00E24ADC">
        <w:t xml:space="preserve">rural </w:t>
      </w:r>
      <w:r>
        <w:t xml:space="preserve">women </w:t>
      </w:r>
      <w:r w:rsidRPr="006A48B8">
        <w:t xml:space="preserve">missionaries </w:t>
      </w:r>
      <w:r w:rsidR="00E24ADC">
        <w:t>in eastern Cuba</w:t>
      </w:r>
      <w:r w:rsidRPr="006A48B8">
        <w:t xml:space="preserve"> </w:t>
      </w:r>
      <w:r w:rsidR="000046B0">
        <w:t>described with empathy</w:t>
      </w:r>
      <w:r w:rsidRPr="006A48B8">
        <w:t xml:space="preserve"> t</w:t>
      </w:r>
      <w:r>
        <w:t>he Rev</w:t>
      </w:r>
      <w:r w:rsidRPr="006A48B8">
        <w:t>olution’s socio-economic and anti-</w:t>
      </w:r>
      <w:r>
        <w:t>imperialist</w:t>
      </w:r>
      <w:r w:rsidRPr="006A48B8">
        <w:t xml:space="preserve"> origins. </w:t>
      </w:r>
      <w:r>
        <w:t xml:space="preserve">In the mid-1950s </w:t>
      </w:r>
      <w:r w:rsidRPr="006A48B8">
        <w:t xml:space="preserve">Carroll English served as a teacher at the Agricultural and Industrial School in Playa Manteca, a few miles from the United Fruit and Sugar Company mill at Preston. In the mornings, before undertaking her duties at </w:t>
      </w:r>
      <w:r w:rsidRPr="006A48B8">
        <w:rPr>
          <w:i/>
        </w:rPr>
        <w:t xml:space="preserve">la </w:t>
      </w:r>
      <w:proofErr w:type="spellStart"/>
      <w:r w:rsidRPr="006A48B8">
        <w:rPr>
          <w:i/>
        </w:rPr>
        <w:t>granja</w:t>
      </w:r>
      <w:proofErr w:type="spellEnd"/>
      <w:r w:rsidRPr="006A48B8">
        <w:rPr>
          <w:i/>
        </w:rPr>
        <w:t xml:space="preserve">, </w:t>
      </w:r>
      <w:r w:rsidRPr="006A48B8">
        <w:t xml:space="preserve">English ventured to </w:t>
      </w:r>
      <w:r>
        <w:t xml:space="preserve">the </w:t>
      </w:r>
      <w:r w:rsidRPr="006A48B8">
        <w:t>nearby</w:t>
      </w:r>
      <w:r>
        <w:t xml:space="preserve"> </w:t>
      </w:r>
      <w:proofErr w:type="spellStart"/>
      <w:r w:rsidRPr="00653FDF">
        <w:rPr>
          <w:i/>
        </w:rPr>
        <w:t>batey</w:t>
      </w:r>
      <w:proofErr w:type="spellEnd"/>
      <w:r w:rsidRPr="006A48B8">
        <w:rPr>
          <w:i/>
        </w:rPr>
        <w:t xml:space="preserve"> </w:t>
      </w:r>
      <w:r w:rsidRPr="006A48B8">
        <w:t>and instructed the children of Cuban cane-cutters</w:t>
      </w:r>
      <w:r w:rsidR="00737B26">
        <w:t xml:space="preserve">. </w:t>
      </w:r>
      <w:r w:rsidRPr="006A48B8">
        <w:t>Without the efforts of Methodist missionaries</w:t>
      </w:r>
      <w:r w:rsidR="00737B26">
        <w:t xml:space="preserve"> like English</w:t>
      </w:r>
      <w:r w:rsidRPr="006A48B8">
        <w:t>, it</w:t>
      </w:r>
      <w:r>
        <w:t xml:space="preserve"> i</w:t>
      </w:r>
      <w:r w:rsidRPr="006A48B8">
        <w:t>s unlikely these children would have been formally educated at all. The school</w:t>
      </w:r>
      <w:r>
        <w:t>-day</w:t>
      </w:r>
      <w:r w:rsidRPr="006A48B8">
        <w:t xml:space="preserve"> ended at noon and English </w:t>
      </w:r>
      <w:r>
        <w:t>served as its sole</w:t>
      </w:r>
      <w:r w:rsidRPr="006A48B8">
        <w:t xml:space="preserve"> instructor. In her limited time with these children, English sought to expand upon the world they knew by taking them to the UFSC mill at Preston as, “most, if not all, of the students had never been anywhere other than around the </w:t>
      </w:r>
      <w:proofErr w:type="spellStart"/>
      <w:r w:rsidRPr="00737B26">
        <w:rPr>
          <w:i/>
        </w:rPr>
        <w:t>batey</w:t>
      </w:r>
      <w:proofErr w:type="spellEnd"/>
      <w:r w:rsidRPr="006A48B8">
        <w:t>.”</w:t>
      </w:r>
      <w:r w:rsidRPr="006A48B8">
        <w:rPr>
          <w:rStyle w:val="FootnoteReference"/>
        </w:rPr>
        <w:footnoteReference w:id="84"/>
      </w:r>
      <w:r w:rsidRPr="006A48B8">
        <w:t xml:space="preserve"> This small cane-cutting village and the lives endured </w:t>
      </w:r>
      <w:r w:rsidRPr="006A48B8">
        <w:lastRenderedPageBreak/>
        <w:t xml:space="preserve">by these cane-cutting families contrasted wildly with the luxury enjoyed by Anglo-Americans in Preston. </w:t>
      </w:r>
    </w:p>
    <w:p w14:paraId="15F29010" w14:textId="3A669294" w:rsidR="005C77C4" w:rsidRDefault="005C77C4" w:rsidP="000518CD">
      <w:pPr>
        <w:spacing w:line="480" w:lineRule="auto"/>
      </w:pPr>
      <w:r w:rsidRPr="006A48B8">
        <w:tab/>
      </w:r>
      <w:r>
        <w:t xml:space="preserve">Witnessing the </w:t>
      </w:r>
      <w:r w:rsidRPr="006A48B8">
        <w:t>stark inequit</w:t>
      </w:r>
      <w:r>
        <w:t>ies</w:t>
      </w:r>
      <w:r w:rsidRPr="006A48B8">
        <w:t xml:space="preserve"> in Cuba </w:t>
      </w:r>
      <w:r w:rsidR="00850842">
        <w:t xml:space="preserve">influenced </w:t>
      </w:r>
      <w:r w:rsidRPr="006A48B8">
        <w:t xml:space="preserve">English’s understanding of the </w:t>
      </w:r>
      <w:r>
        <w:t>US</w:t>
      </w:r>
      <w:r w:rsidRPr="006A48B8">
        <w:t xml:space="preserve"> presence on the island. English explained</w:t>
      </w:r>
      <w:r>
        <w:t xml:space="preserve">, </w:t>
      </w:r>
      <w:r w:rsidRPr="006A48B8">
        <w:t>“Americans were often tied into the sugar industry…. President Batista protected those interests to keep himself in power and to keep the companies happy to be there.”</w:t>
      </w:r>
      <w:r w:rsidRPr="006A48B8">
        <w:rPr>
          <w:vertAlign w:val="superscript"/>
        </w:rPr>
        <w:footnoteReference w:id="85"/>
      </w:r>
      <w:r w:rsidRPr="006A48B8">
        <w:t xml:space="preserve"> English argue</w:t>
      </w:r>
      <w:r>
        <w:t>d</w:t>
      </w:r>
      <w:r w:rsidRPr="006A48B8">
        <w:t xml:space="preserve"> that Cuban politicians</w:t>
      </w:r>
      <w:r>
        <w:t>’</w:t>
      </w:r>
      <w:r w:rsidRPr="006A48B8">
        <w:t xml:space="preserve"> prioritization of North American interests </w:t>
      </w:r>
      <w:r>
        <w:t xml:space="preserve">served to </w:t>
      </w:r>
      <w:r w:rsidRPr="006A48B8">
        <w:t>radical</w:t>
      </w:r>
      <w:r w:rsidR="004800C0">
        <w:t>ize</w:t>
      </w:r>
      <w:r w:rsidRPr="006A48B8">
        <w:t xml:space="preserve"> th</w:t>
      </w:r>
      <w:r>
        <w:t>e</w:t>
      </w:r>
      <w:r w:rsidRPr="006A48B8">
        <w:t xml:space="preserve"> Cubans </w:t>
      </w:r>
      <w:r>
        <w:t xml:space="preserve">most </w:t>
      </w:r>
      <w:r w:rsidRPr="006A48B8">
        <w:t>marginal</w:t>
      </w:r>
      <w:r w:rsidR="004800C0">
        <w:t>ize</w:t>
      </w:r>
      <w:r w:rsidRPr="006A48B8">
        <w:t>d by this arrangement</w:t>
      </w:r>
      <w:r>
        <w:t xml:space="preserve">; she </w:t>
      </w:r>
      <w:r w:rsidR="0055522F">
        <w:t>explained</w:t>
      </w:r>
      <w:r>
        <w:t xml:space="preserve"> the path from </w:t>
      </w:r>
      <w:r w:rsidRPr="006A48B8">
        <w:t>socio-economic inequality to political unrest</w:t>
      </w:r>
      <w:r>
        <w:t>:</w:t>
      </w:r>
      <w:r w:rsidRPr="006A48B8">
        <w:t xml:space="preserve"> </w:t>
      </w:r>
    </w:p>
    <w:p w14:paraId="1A402A03" w14:textId="53F8CD00" w:rsidR="005C77C4" w:rsidRDefault="005C77C4" w:rsidP="00C907DD">
      <w:pPr>
        <w:ind w:left="720"/>
      </w:pPr>
      <w:r w:rsidRPr="006A48B8">
        <w:t>As long as capitalism can rape the forests and soils and waters of the world, the indigenous peoples will forever be obliged to toil to serve their money-making interests without sufficient compensation to the people of the land. Their experience is of being oppressed with little or no opportunity to share in the wealth that capitalism creates. This feeling of being suppressed makes for revolution.</w:t>
      </w:r>
      <w:r w:rsidRPr="006A48B8">
        <w:rPr>
          <w:vertAlign w:val="superscript"/>
        </w:rPr>
        <w:footnoteReference w:id="86"/>
      </w:r>
      <w:r w:rsidRPr="006A48B8">
        <w:t xml:space="preserve"> </w:t>
      </w:r>
    </w:p>
    <w:p w14:paraId="66C59AF1" w14:textId="77777777" w:rsidR="005C77C4" w:rsidRDefault="005C77C4" w:rsidP="00653FDF">
      <w:pPr>
        <w:ind w:left="1440" w:right="1440"/>
      </w:pPr>
    </w:p>
    <w:p w14:paraId="44739992" w14:textId="23BB6F1B" w:rsidR="005C77C4" w:rsidRPr="006A48B8" w:rsidRDefault="005C77C4" w:rsidP="000518CD">
      <w:pPr>
        <w:spacing w:line="480" w:lineRule="auto"/>
      </w:pPr>
      <w:r w:rsidRPr="006A48B8">
        <w:t xml:space="preserve">Operating on land donated </w:t>
      </w:r>
      <w:r w:rsidR="00E24ADC">
        <w:t>North American corporations</w:t>
      </w:r>
      <w:r w:rsidRPr="006A48B8">
        <w:t xml:space="preserve">, </w:t>
      </w:r>
      <w:proofErr w:type="gramStart"/>
      <w:r w:rsidRPr="006A48B8">
        <w:t>English</w:t>
      </w:r>
      <w:proofErr w:type="gramEnd"/>
      <w:r w:rsidRPr="006A48B8">
        <w:t xml:space="preserve"> and other rural </w:t>
      </w:r>
      <w:r>
        <w:t xml:space="preserve">women </w:t>
      </w:r>
      <w:r w:rsidRPr="006A48B8">
        <w:t xml:space="preserve">missionaries in 1950s Cuba became acutely aware of the economic, social and political injustices resulting from </w:t>
      </w:r>
      <w:r w:rsidR="00E24ADC" w:rsidRPr="006A48B8">
        <w:t>foreign influence</w:t>
      </w:r>
      <w:r w:rsidRPr="006A48B8">
        <w:t>, aggravated by the priorities of the Batista government in times of revolution.</w:t>
      </w:r>
      <w:r w:rsidRPr="006A48B8">
        <w:rPr>
          <w:vertAlign w:val="superscript"/>
        </w:rPr>
        <w:footnoteReference w:id="87"/>
      </w:r>
      <w:r w:rsidRPr="006A48B8">
        <w:t xml:space="preserve"> </w:t>
      </w:r>
      <w:r>
        <w:t>They grew sympathetic to, and over time engaged with, the politics of revolution.</w:t>
      </w:r>
    </w:p>
    <w:p w14:paraId="0E76B9B0" w14:textId="16EEF61D" w:rsidR="005C77C4" w:rsidRPr="009918C0" w:rsidRDefault="005C77C4" w:rsidP="009918C0">
      <w:pPr>
        <w:snapToGrid w:val="0"/>
        <w:spacing w:line="480" w:lineRule="auto"/>
        <w:jc w:val="center"/>
        <w:rPr>
          <w:i/>
        </w:rPr>
      </w:pPr>
      <w:r w:rsidRPr="009918C0">
        <w:rPr>
          <w:i/>
        </w:rPr>
        <w:t>Rural Missionaries and the 1959 Cuban Revolution</w:t>
      </w:r>
    </w:p>
    <w:p w14:paraId="17C57ADF" w14:textId="04F645E2" w:rsidR="005C77C4" w:rsidRPr="006A48B8" w:rsidRDefault="005C77C4" w:rsidP="00C907DD">
      <w:pPr>
        <w:ind w:left="720"/>
      </w:pPr>
      <w:r w:rsidRPr="006A48B8">
        <w:t xml:space="preserve">…[Surely] you </w:t>
      </w:r>
      <w:proofErr w:type="spellStart"/>
      <w:r w:rsidRPr="006A48B8">
        <w:t>real</w:t>
      </w:r>
      <w:r>
        <w:t>ise</w:t>
      </w:r>
      <w:proofErr w:type="spellEnd"/>
      <w:r w:rsidRPr="006A48B8">
        <w:t xml:space="preserve"> there are people who expect to be tortured and others who would be outraged by the idea. One never tortures except by a kind of mutual agreement…. The poor in my own country, in any Latin American country. The poor of central Europe and the Orient. </w:t>
      </w:r>
      <w:proofErr w:type="gramStart"/>
      <w:r w:rsidRPr="006A48B8">
        <w:t>Of course</w:t>
      </w:r>
      <w:proofErr w:type="gramEnd"/>
      <w:r w:rsidRPr="006A48B8">
        <w:t xml:space="preserve"> in your welfare states you have no poor, so you are untorturable. In Cuba the police can deal as harshly as they like with émigrés from Latin America and the Baltic States, but not with visitors from your country or Scandinavia. It is an instinctive matter on both sides…One reason why the West hates the great Communist states is that they don't </w:t>
      </w:r>
      <w:proofErr w:type="spellStart"/>
      <w:r w:rsidRPr="006A48B8">
        <w:t>recognise</w:t>
      </w:r>
      <w:proofErr w:type="spellEnd"/>
      <w:r w:rsidRPr="006A48B8">
        <w:t xml:space="preserve"> class-distinctions. Sometimes they torture the wrong people…</w:t>
      </w:r>
      <w:r>
        <w:t>.</w:t>
      </w:r>
    </w:p>
    <w:p w14:paraId="0E078313" w14:textId="1AB7CF7F" w:rsidR="005C77C4" w:rsidRPr="006A48B8" w:rsidRDefault="005C77C4" w:rsidP="00DA64F2">
      <w:pPr>
        <w:ind w:left="720" w:right="1440"/>
      </w:pPr>
      <w:r>
        <w:t>-</w:t>
      </w:r>
      <w:r w:rsidRPr="006A48B8">
        <w:t xml:space="preserve">Captain Segura to Mr. </w:t>
      </w:r>
      <w:proofErr w:type="spellStart"/>
      <w:r w:rsidRPr="006A48B8">
        <w:t>Wormhold</w:t>
      </w:r>
      <w:proofErr w:type="spellEnd"/>
      <w:r w:rsidRPr="006A48B8">
        <w:t xml:space="preserve">, </w:t>
      </w:r>
      <w:r w:rsidRPr="006A48B8">
        <w:rPr>
          <w:i/>
        </w:rPr>
        <w:t>Our Man in Havana</w:t>
      </w:r>
      <w:r w:rsidRPr="006A48B8">
        <w:rPr>
          <w:vertAlign w:val="superscript"/>
        </w:rPr>
        <w:footnoteReference w:id="88"/>
      </w:r>
    </w:p>
    <w:p w14:paraId="513C1D02" w14:textId="77777777" w:rsidR="005C77C4" w:rsidRPr="006A48B8" w:rsidRDefault="005C77C4" w:rsidP="000518CD">
      <w:pPr>
        <w:spacing w:line="276" w:lineRule="auto"/>
        <w:ind w:firstLine="720"/>
        <w:rPr>
          <w:sz w:val="20"/>
          <w:szCs w:val="20"/>
        </w:rPr>
      </w:pPr>
    </w:p>
    <w:p w14:paraId="70437F32" w14:textId="5E1863DD" w:rsidR="005C77C4" w:rsidRDefault="005C77C4" w:rsidP="00A476B4">
      <w:pPr>
        <w:widowControl w:val="0"/>
        <w:pBdr>
          <w:top w:val="nil"/>
          <w:left w:val="nil"/>
          <w:bottom w:val="nil"/>
          <w:right w:val="nil"/>
          <w:between w:val="nil"/>
        </w:pBd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80" w:lineRule="auto"/>
      </w:pPr>
      <w:r w:rsidRPr="006A48B8">
        <w:lastRenderedPageBreak/>
        <w:tab/>
      </w:r>
      <w:r>
        <w:t>B</w:t>
      </w:r>
      <w:r w:rsidRPr="006A48B8">
        <w:t>etween 1956</w:t>
      </w:r>
      <w:r>
        <w:t xml:space="preserve"> and </w:t>
      </w:r>
      <w:r w:rsidRPr="006A48B8">
        <w:t>1958</w:t>
      </w:r>
      <w:r>
        <w:t xml:space="preserve">, </w:t>
      </w:r>
      <w:r w:rsidR="009C027E">
        <w:t xml:space="preserve">female </w:t>
      </w:r>
      <w:r>
        <w:t>rural missionaries</w:t>
      </w:r>
      <w:r w:rsidRPr="006A48B8">
        <w:t xml:space="preserve"> found themselves living in a war zone. Betty Campbell Whitehurst, a Methodist missionary stationed in </w:t>
      </w:r>
      <w:proofErr w:type="spellStart"/>
      <w:r w:rsidRPr="006A48B8">
        <w:t>Báguanos</w:t>
      </w:r>
      <w:proofErr w:type="spellEnd"/>
      <w:r w:rsidRPr="006A48B8">
        <w:t xml:space="preserve"> remembers during the last four months of 1958, “There was no mail delivery, the company store soon ran out of food and most other merchandise, and even medical supplies were almost depleted.”</w:t>
      </w:r>
      <w:r w:rsidRPr="006A48B8">
        <w:rPr>
          <w:vertAlign w:val="superscript"/>
        </w:rPr>
        <w:footnoteReference w:id="89"/>
      </w:r>
      <w:r w:rsidRPr="006A48B8">
        <w:t xml:space="preserve"> Suffering alongside their Cuban students, parishioners and colleagues pro</w:t>
      </w:r>
      <w:r>
        <w:t>vok</w:t>
      </w:r>
      <w:r w:rsidRPr="006A48B8">
        <w:t xml:space="preserve">ed a revolutionary consciousness </w:t>
      </w:r>
      <w:r>
        <w:t>among</w:t>
      </w:r>
      <w:r w:rsidRPr="006A48B8">
        <w:t xml:space="preserve"> many rural missionaries. </w:t>
      </w:r>
      <w:r>
        <w:t>Whitehurst</w:t>
      </w:r>
      <w:r w:rsidRPr="006A48B8">
        <w:t xml:space="preserve"> explain</w:t>
      </w:r>
      <w:r>
        <w:t>s in the late 1950s</w:t>
      </w:r>
      <w:r w:rsidRPr="006A48B8">
        <w:t xml:space="preserve">, “The rebels were burning cane fields in an attempt to cripple Cuba’s economy. The </w:t>
      </w:r>
      <w:proofErr w:type="spellStart"/>
      <w:r w:rsidRPr="006A48B8">
        <w:t>Báguanos</w:t>
      </w:r>
      <w:proofErr w:type="spellEnd"/>
      <w:r w:rsidRPr="006A48B8">
        <w:t xml:space="preserve"> sugar mill began work, but was producing hardly any sugar, because the cane-cutters were afraid to go into the fields. The army then said it would kill anyone who refused to work, so the workers were forced to go into hiding or join the rebels. Meanwhile, their families were starving.”</w:t>
      </w:r>
      <w:r w:rsidRPr="006A48B8">
        <w:rPr>
          <w:vertAlign w:val="superscript"/>
        </w:rPr>
        <w:footnoteReference w:id="90"/>
      </w:r>
      <w:r w:rsidRPr="006A48B8">
        <w:t xml:space="preserve"> </w:t>
      </w:r>
      <w:r>
        <w:t xml:space="preserve"> Economic and l</w:t>
      </w:r>
      <w:r w:rsidRPr="006A48B8">
        <w:t xml:space="preserve">iving conditions deteriorated </w:t>
      </w:r>
      <w:r>
        <w:t xml:space="preserve">drastically </w:t>
      </w:r>
      <w:r w:rsidRPr="006A48B8">
        <w:t xml:space="preserve">in </w:t>
      </w:r>
      <w:r w:rsidR="009C027E">
        <w:t>large sections of eastern Cuba</w:t>
      </w:r>
      <w:r w:rsidRPr="006A48B8">
        <w:t xml:space="preserve"> </w:t>
      </w:r>
      <w:r>
        <w:t>between 1956 and 1959</w:t>
      </w:r>
      <w:r w:rsidRPr="006A48B8">
        <w:t xml:space="preserve">. Agricultural production dwindled, further crippling the economic stability of many communities. In this context, rural missionaries and Cuban Protestants </w:t>
      </w:r>
      <w:r>
        <w:t xml:space="preserve">shared </w:t>
      </w:r>
      <w:r w:rsidRPr="006A48B8">
        <w:t>fears and frustrations</w:t>
      </w:r>
      <w:r>
        <w:t xml:space="preserve"> with </w:t>
      </w:r>
      <w:r w:rsidRPr="006A48B8">
        <w:t xml:space="preserve">the violence </w:t>
      </w:r>
      <w:r>
        <w:t xml:space="preserve">and desperation </w:t>
      </w:r>
      <w:r w:rsidRPr="006A48B8">
        <w:t xml:space="preserve">that accompanied their </w:t>
      </w:r>
      <w:r>
        <w:t>shared</w:t>
      </w:r>
      <w:r w:rsidRPr="006A48B8">
        <w:t xml:space="preserve"> realit</w:t>
      </w:r>
      <w:r>
        <w:t>ies. T</w:t>
      </w:r>
      <w:r w:rsidRPr="006A48B8">
        <w:t xml:space="preserve">ogether they </w:t>
      </w:r>
      <w:r>
        <w:t xml:space="preserve">stitched a vision for </w:t>
      </w:r>
      <w:r w:rsidRPr="006A48B8">
        <w:t>a “new” Cuba.</w:t>
      </w:r>
      <w:r w:rsidRPr="006A48B8">
        <w:rPr>
          <w:vertAlign w:val="superscript"/>
        </w:rPr>
        <w:footnoteReference w:id="91"/>
      </w:r>
      <w:r w:rsidRPr="00A476B4">
        <w:t xml:space="preserve"> </w:t>
      </w:r>
    </w:p>
    <w:p w14:paraId="360858B9" w14:textId="5A53AAA7" w:rsidR="005C77C4" w:rsidRPr="006A48B8" w:rsidRDefault="005C77C4" w:rsidP="00A476B4">
      <w:pPr>
        <w:spacing w:line="480" w:lineRule="auto"/>
      </w:pPr>
      <w:r>
        <w:tab/>
      </w:r>
      <w:r w:rsidRPr="006A48B8">
        <w:t>In the late 1950s Batista’s forces regularly tortured, murdered, and terror</w:t>
      </w:r>
      <w:r w:rsidR="009C027E">
        <w:t>ize</w:t>
      </w:r>
      <w:r w:rsidRPr="006A48B8">
        <w:t xml:space="preserve">d Cuban pastors, </w:t>
      </w:r>
      <w:proofErr w:type="gramStart"/>
      <w:r w:rsidRPr="006A48B8">
        <w:t>students</w:t>
      </w:r>
      <w:proofErr w:type="gramEnd"/>
      <w:r w:rsidRPr="006A48B8">
        <w:t xml:space="preserve"> and parishioners, for both alleged and actual aid to t</w:t>
      </w:r>
      <w:r>
        <w:t>he Rev</w:t>
      </w:r>
      <w:r w:rsidRPr="006A48B8">
        <w:t>olution. Cubans who participated in rural Protestant institutions belonged to what Graham Greene’s anti-hero Captain Segura referred to as the “torturable class” of Cubans.</w:t>
      </w:r>
      <w:r w:rsidRPr="006A48B8">
        <w:rPr>
          <w:vertAlign w:val="superscript"/>
        </w:rPr>
        <w:footnoteReference w:id="92"/>
      </w:r>
      <w:r w:rsidRPr="006A48B8">
        <w:t xml:space="preserve"> Stationed in </w:t>
      </w:r>
      <w:proofErr w:type="spellStart"/>
      <w:r w:rsidRPr="006A48B8">
        <w:t>Báguanos</w:t>
      </w:r>
      <w:proofErr w:type="spellEnd"/>
      <w:r w:rsidRPr="006A48B8">
        <w:t xml:space="preserve"> </w:t>
      </w:r>
      <w:proofErr w:type="spellStart"/>
      <w:r w:rsidRPr="006A48B8">
        <w:t>Oriente</w:t>
      </w:r>
      <w:proofErr w:type="spellEnd"/>
      <w:r w:rsidRPr="006A48B8">
        <w:t>, Betty Campbell Whitehurst memorial</w:t>
      </w:r>
      <w:r w:rsidR="004800C0">
        <w:t>ize</w:t>
      </w:r>
      <w:r w:rsidRPr="006A48B8">
        <w:t xml:space="preserve">d in her diary how expendable her parishioners seemed to Cuban authorities, “Soldiers would go to a house after midnight to arrest someone, take him out </w:t>
      </w:r>
      <w:r w:rsidRPr="006A48B8">
        <w:lastRenderedPageBreak/>
        <w:t>and shoot him. The people they killed were ‘the enemies of Batista’ – often boys of 16 to 18, usually high school students.”</w:t>
      </w:r>
      <w:r w:rsidRPr="006A48B8">
        <w:rPr>
          <w:vertAlign w:val="superscript"/>
        </w:rPr>
        <w:t xml:space="preserve"> </w:t>
      </w:r>
      <w:r w:rsidRPr="006A48B8">
        <w:rPr>
          <w:vertAlign w:val="superscript"/>
        </w:rPr>
        <w:footnoteReference w:id="93"/>
      </w:r>
      <w:r w:rsidRPr="006A48B8">
        <w:t xml:space="preserve"> </w:t>
      </w:r>
      <w:r>
        <w:t>A</w:t>
      </w:r>
      <w:r w:rsidRPr="006A48B8">
        <w:t xml:space="preserve"> state of fear gripped the region</w:t>
      </w:r>
      <w:r>
        <w:t>:</w:t>
      </w:r>
      <w:r w:rsidRPr="006A48B8">
        <w:t xml:space="preserve"> “College and high school students were considered revolutionaries, and it was a crime punishable by death to be seen in a high school uniform. The Constitution had been suspended and there was no freedom of speech, press, or assembly…”</w:t>
      </w:r>
      <w:r w:rsidRPr="006A48B8">
        <w:rPr>
          <w:vertAlign w:val="superscript"/>
        </w:rPr>
        <w:footnoteReference w:id="94"/>
      </w:r>
      <w:r w:rsidRPr="006A48B8">
        <w:rPr>
          <w:sz w:val="20"/>
          <w:szCs w:val="20"/>
        </w:rPr>
        <w:t xml:space="preserve"> </w:t>
      </w:r>
    </w:p>
    <w:p w14:paraId="79407A55" w14:textId="37FA7698" w:rsidR="005C77C4" w:rsidRPr="006A48B8" w:rsidRDefault="005C77C4" w:rsidP="00A476B4">
      <w:pPr>
        <w:spacing w:line="480" w:lineRule="auto"/>
      </w:pPr>
      <w:r w:rsidRPr="006A48B8">
        <w:tab/>
        <w:t xml:space="preserve">On December 1, 1957, the violence reached </w:t>
      </w:r>
      <w:proofErr w:type="spellStart"/>
      <w:r w:rsidRPr="006A48B8">
        <w:t>Báguanos</w:t>
      </w:r>
      <w:proofErr w:type="spellEnd"/>
      <w:r w:rsidR="00FF327E">
        <w:t>,</w:t>
      </w:r>
      <w:r w:rsidRPr="006A48B8">
        <w:t xml:space="preserve"> devastat</w:t>
      </w:r>
      <w:r w:rsidR="00FF327E">
        <w:t>ing</w:t>
      </w:r>
      <w:r w:rsidRPr="006A48B8">
        <w:t xml:space="preserve"> Whitehurst.</w:t>
      </w:r>
      <w:r>
        <w:t xml:space="preserve"> Her diary reads:</w:t>
      </w:r>
      <w:r w:rsidRPr="006A48B8">
        <w:t xml:space="preserve"> “[We] found the bodies of four missing boys from </w:t>
      </w:r>
      <w:proofErr w:type="spellStart"/>
      <w:r w:rsidRPr="006A48B8">
        <w:t>Báguanos</w:t>
      </w:r>
      <w:proofErr w:type="spellEnd"/>
      <w:r w:rsidRPr="006A48B8">
        <w:t>, mutilated but recogni</w:t>
      </w:r>
      <w:r w:rsidR="009C027E">
        <w:t>z</w:t>
      </w:r>
      <w:r w:rsidRPr="006A48B8">
        <w:t>able. After torturing them for a day and half the night, the soldiers shot them…. Big chunks of flesh had been cut off in various places. Knives had been shoved into the front of their arms and pulled out the back</w:t>
      </w:r>
      <w:r>
        <w:t>…</w:t>
      </w:r>
      <w:r w:rsidRPr="006A48B8">
        <w:t xml:space="preserve">before killing the boys </w:t>
      </w:r>
      <w:r>
        <w:t>[soldiers]</w:t>
      </w:r>
      <w:r w:rsidRPr="006A48B8">
        <w:t xml:space="preserve"> put out their eyes.”</w:t>
      </w:r>
      <w:r w:rsidRPr="006A48B8">
        <w:rPr>
          <w:vertAlign w:val="superscript"/>
        </w:rPr>
        <w:footnoteReference w:id="95"/>
      </w:r>
      <w:r w:rsidRPr="006A48B8">
        <w:t xml:space="preserve"> To Whitehurst, these were not just anonymous victims of Batista’s war against civilians; these were youths whose families she knew well. </w:t>
      </w:r>
    </w:p>
    <w:p w14:paraId="64E86E9E" w14:textId="4EA2A1CC" w:rsidR="005C77C4" w:rsidRDefault="005C77C4" w:rsidP="000D5B09">
      <w:pPr>
        <w:pBdr>
          <w:top w:val="nil"/>
          <w:left w:val="nil"/>
          <w:bottom w:val="nil"/>
          <w:right w:val="nil"/>
          <w:between w:val="nil"/>
        </w:pBd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pPr>
      <w:r w:rsidRPr="006A48B8">
        <w:tab/>
        <w:t xml:space="preserve">Because the Methodist mission in </w:t>
      </w:r>
      <w:proofErr w:type="spellStart"/>
      <w:r w:rsidRPr="006A48B8">
        <w:t>Báguanos</w:t>
      </w:r>
      <w:proofErr w:type="spellEnd"/>
      <w:r w:rsidRPr="006A48B8">
        <w:t xml:space="preserve"> directed most of the cultural institutions in a town of close to 1,000 people, the families of the victims asked Whitehurst and her fellow </w:t>
      </w:r>
      <w:r>
        <w:t xml:space="preserve">female </w:t>
      </w:r>
      <w:r w:rsidRPr="006A48B8">
        <w:t xml:space="preserve">missionaries to deliver the eulogies for three out of the four young men. </w:t>
      </w:r>
      <w:r>
        <w:t xml:space="preserve">As a </w:t>
      </w:r>
      <w:r w:rsidRPr="006A48B8">
        <w:t xml:space="preserve">spiritual and educational leader, Whitehurst </w:t>
      </w:r>
      <w:r>
        <w:t>tried</w:t>
      </w:r>
      <w:r w:rsidRPr="006A48B8">
        <w:t xml:space="preserve"> </w:t>
      </w:r>
      <w:r>
        <w:t>“</w:t>
      </w:r>
      <w:r w:rsidRPr="006A48B8">
        <w:t>to console Mongo’s mother and one sister. The other sister was in another house, completely crazed. In every family there is at least one person who has gone craz</w:t>
      </w:r>
      <w:r>
        <w:t>y.</w:t>
      </w:r>
      <w:r w:rsidRPr="006A48B8">
        <w:t>”</w:t>
      </w:r>
      <w:r w:rsidRPr="006A48B8">
        <w:rPr>
          <w:vertAlign w:val="superscript"/>
        </w:rPr>
        <w:footnoteReference w:id="96"/>
      </w:r>
      <w:r w:rsidRPr="006A48B8">
        <w:t xml:space="preserve"> Whitehurst continued, “I had seen and heard so much that I felt heartbroken.”</w:t>
      </w:r>
      <w:r w:rsidRPr="006A48B8">
        <w:rPr>
          <w:vertAlign w:val="superscript"/>
        </w:rPr>
        <w:footnoteReference w:id="97"/>
      </w:r>
      <w:r>
        <w:t xml:space="preserve"> </w:t>
      </w:r>
    </w:p>
    <w:p w14:paraId="1AC757C1" w14:textId="23FC5E8B" w:rsidR="005C77C4" w:rsidRPr="006A48B8" w:rsidRDefault="005C77C4" w:rsidP="000D5B09">
      <w:pPr>
        <w:pBdr>
          <w:top w:val="nil"/>
          <w:left w:val="nil"/>
          <w:bottom w:val="nil"/>
          <w:right w:val="nil"/>
          <w:between w:val="nil"/>
        </w:pBd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pPr>
      <w:r>
        <w:tab/>
        <w:t>Word of the h</w:t>
      </w:r>
      <w:r w:rsidRPr="006A48B8">
        <w:t xml:space="preserve">orrors of Batista’s rule spread quickly throughout the Anglo-American </w:t>
      </w:r>
      <w:r>
        <w:t>rural missionary community</w:t>
      </w:r>
      <w:r w:rsidRPr="006A48B8">
        <w:t xml:space="preserve">. Across </w:t>
      </w:r>
      <w:r>
        <w:t>the Cuban countryside</w:t>
      </w:r>
      <w:r w:rsidRPr="006A48B8">
        <w:t xml:space="preserve"> rural missionaries recogn</w:t>
      </w:r>
      <w:r w:rsidR="004800C0">
        <w:t>ize</w:t>
      </w:r>
      <w:r>
        <w:t>d</w:t>
      </w:r>
      <w:r w:rsidRPr="006A48B8">
        <w:t xml:space="preserve"> a pattern of </w:t>
      </w:r>
      <w:r w:rsidRPr="006A48B8">
        <w:lastRenderedPageBreak/>
        <w:t>government repression in support of the interests of the state and foreign corporations. Having heard many stories about acts of violence, at the end of 1957 Whitehurst recounted the brutality in her diary: “In Cienfuegos, after a big massacre, people were buried who weren’t even dead yet</w:t>
      </w:r>
      <w:r>
        <w:t xml:space="preserve">…. </w:t>
      </w:r>
      <w:r w:rsidRPr="006A48B8">
        <w:t xml:space="preserve">The four who were killed this week in </w:t>
      </w:r>
      <w:proofErr w:type="spellStart"/>
      <w:r w:rsidRPr="006A48B8">
        <w:t>Marcané</w:t>
      </w:r>
      <w:proofErr w:type="spellEnd"/>
      <w:r w:rsidRPr="006A48B8">
        <w:t xml:space="preserve">, between Cueto and </w:t>
      </w:r>
      <w:proofErr w:type="spellStart"/>
      <w:r w:rsidRPr="006A48B8">
        <w:t>Mayarí</w:t>
      </w:r>
      <w:proofErr w:type="spellEnd"/>
      <w:r w:rsidRPr="006A48B8">
        <w:t>, were skinned alive, their hands were cut off….</w:t>
      </w:r>
      <w:r>
        <w:t>”</w:t>
      </w:r>
      <w:r w:rsidRPr="006A48B8">
        <w:rPr>
          <w:vertAlign w:val="superscript"/>
        </w:rPr>
        <w:footnoteReference w:id="98"/>
      </w:r>
      <w:r w:rsidRPr="006A48B8">
        <w:t xml:space="preserve"> </w:t>
      </w:r>
    </w:p>
    <w:p w14:paraId="6C7E557C" w14:textId="30FF9465" w:rsidR="005C77C4" w:rsidRPr="006A48B8" w:rsidRDefault="005C77C4" w:rsidP="00A476B4">
      <w:pPr>
        <w:spacing w:line="480" w:lineRule="auto"/>
      </w:pPr>
      <w:r w:rsidRPr="006A48B8">
        <w:tab/>
        <w:t>Far away from the violence</w:t>
      </w:r>
      <w:r>
        <w:t xml:space="preserve"> and carnage</w:t>
      </w:r>
      <w:r w:rsidRPr="006A48B8">
        <w:t xml:space="preserve">, most </w:t>
      </w:r>
      <w:r>
        <w:t xml:space="preserve">of the nearly 10,000 </w:t>
      </w:r>
      <w:r w:rsidRPr="006A48B8">
        <w:t xml:space="preserve">Anglo-American residents of Cuba remained </w:t>
      </w:r>
      <w:r w:rsidR="00FF327E">
        <w:t xml:space="preserve">unaware of </w:t>
      </w:r>
      <w:r w:rsidRPr="006A48B8">
        <w:t>the horrors of the conflict until the last months of t</w:t>
      </w:r>
      <w:r>
        <w:t>he Rev</w:t>
      </w:r>
      <w:r w:rsidRPr="006A48B8">
        <w:t>olution. Betty Campbell Whitehurst found the 1958 Methodist Conference in Havana to be “a difficult one, as we were divided into two groups: those loyal to Batista and those affirming the Castro revolution.”</w:t>
      </w:r>
      <w:r w:rsidRPr="006A48B8">
        <w:rPr>
          <w:vertAlign w:val="superscript"/>
        </w:rPr>
        <w:footnoteReference w:id="99"/>
      </w:r>
      <w:r w:rsidRPr="006A48B8">
        <w:t xml:space="preserve"> Her North American colleagues who worked in the male-dominated </w:t>
      </w:r>
      <w:r>
        <w:t>Protestant institutions</w:t>
      </w:r>
      <w:r w:rsidRPr="006A48B8">
        <w:t xml:space="preserve"> </w:t>
      </w:r>
      <w:r>
        <w:t xml:space="preserve">in Havana </w:t>
      </w:r>
      <w:r w:rsidRPr="006A48B8">
        <w:t>did not know, and could not fathom</w:t>
      </w:r>
      <w:r w:rsidR="00FF327E">
        <w:t>,</w:t>
      </w:r>
      <w:r w:rsidRPr="006A48B8">
        <w:t xml:space="preserve"> the terror Whitehurst described.</w:t>
      </w:r>
      <w:r w:rsidRPr="006A48B8">
        <w:rPr>
          <w:vertAlign w:val="superscript"/>
        </w:rPr>
        <w:footnoteReference w:id="100"/>
      </w:r>
      <w:r w:rsidRPr="006A48B8">
        <w:t xml:space="preserve"> </w:t>
      </w:r>
    </w:p>
    <w:p w14:paraId="0E5A608A" w14:textId="70C1F2C1" w:rsidR="00D77F81" w:rsidRPr="00D77F81" w:rsidRDefault="005C77C4" w:rsidP="009F4E60">
      <w:pPr>
        <w:spacing w:line="480" w:lineRule="auto"/>
      </w:pPr>
      <w:r w:rsidRPr="00D77F81">
        <w:tab/>
        <w:t xml:space="preserve">Beyond bearing witness to the suffering and indiscriminate state violence, rural North American missionaries </w:t>
      </w:r>
      <w:r w:rsidR="00FF327E" w:rsidRPr="00D77F81">
        <w:t xml:space="preserve">knew and respected </w:t>
      </w:r>
      <w:r w:rsidR="00387C3A" w:rsidRPr="00D77F81">
        <w:t xml:space="preserve">many of </w:t>
      </w:r>
      <w:r w:rsidR="00FF327E" w:rsidRPr="00D77F81">
        <w:t xml:space="preserve">the </w:t>
      </w:r>
      <w:r w:rsidRPr="00D77F81">
        <w:t xml:space="preserve">participants and leaders </w:t>
      </w:r>
      <w:r w:rsidR="00FF327E" w:rsidRPr="00D77F81">
        <w:t>of</w:t>
      </w:r>
      <w:r w:rsidRPr="00D77F81">
        <w:t xml:space="preserve"> the revolutionary movement, a disproportionately high number of whom were Protestant.</w:t>
      </w:r>
      <w:r w:rsidR="00D77F81" w:rsidRPr="00D77F81">
        <w:t xml:space="preserve"> Cuban Protestants</w:t>
      </w:r>
      <w:r w:rsidR="00D77F81">
        <w:t xml:space="preserve"> </w:t>
      </w:r>
      <w:r w:rsidR="00D77F81" w:rsidRPr="00D77F81">
        <w:t xml:space="preserve">including Frank País, Rolando </w:t>
      </w:r>
      <w:proofErr w:type="spellStart"/>
      <w:r w:rsidR="00D77F81" w:rsidRPr="00D77F81">
        <w:t>Cubela</w:t>
      </w:r>
      <w:proofErr w:type="spellEnd"/>
      <w:r w:rsidR="00D77F81" w:rsidRPr="00D77F81">
        <w:t xml:space="preserve">, Oscar Lucero Moya, Mario </w:t>
      </w:r>
      <w:proofErr w:type="spellStart"/>
      <w:r w:rsidR="00D77F81" w:rsidRPr="00D77F81">
        <w:t>Llerena</w:t>
      </w:r>
      <w:proofErr w:type="spellEnd"/>
      <w:r w:rsidR="00D77F81" w:rsidRPr="00D77F81">
        <w:t xml:space="preserve">, Manuel Ray Rivero and Samuel </w:t>
      </w:r>
      <w:proofErr w:type="spellStart"/>
      <w:r w:rsidR="00D77F81" w:rsidRPr="00D77F81">
        <w:t>Salabarría</w:t>
      </w:r>
      <w:proofErr w:type="spellEnd"/>
      <w:r w:rsidR="00D77F81" w:rsidRPr="00D77F81">
        <w:t xml:space="preserve"> </w:t>
      </w:r>
      <w:r w:rsidR="00D77F81">
        <w:t xml:space="preserve">all </w:t>
      </w:r>
      <w:r w:rsidR="00D77F81" w:rsidRPr="00D77F81">
        <w:t xml:space="preserve">played significant roles in the struggle against Batista with some assuming high-ranking positions in the Cuban government after 1959. Commander of the Army in the province of Camagüey Huber Matos, Minister of Recuperation of Misappropriated Goods Faustino Pérez Hernández, Minister of Social Welfare Daniel </w:t>
      </w:r>
      <w:proofErr w:type="spellStart"/>
      <w:r w:rsidR="00D77F81" w:rsidRPr="00D77F81">
        <w:t>Álverez</w:t>
      </w:r>
      <w:proofErr w:type="spellEnd"/>
      <w:r w:rsidR="00D77F81" w:rsidRPr="00D77F81">
        <w:t xml:space="preserve">, Minister of </w:t>
      </w:r>
      <w:r w:rsidR="00D77F81" w:rsidRPr="00D77F81">
        <w:lastRenderedPageBreak/>
        <w:t xml:space="preserve">Education Armando Hart, Minister of Interior José A. Naranjo, and Undersecretary of Labor Carlos </w:t>
      </w:r>
      <w:proofErr w:type="spellStart"/>
      <w:r w:rsidR="00D77F81" w:rsidRPr="00D77F81">
        <w:t>Varona</w:t>
      </w:r>
      <w:proofErr w:type="spellEnd"/>
      <w:r w:rsidR="00D77F81" w:rsidRPr="00D77F81">
        <w:t>, all attended Protestant schools or were themselves practicing Protestants.</w:t>
      </w:r>
      <w:r w:rsidRPr="00D77F81">
        <w:rPr>
          <w:rStyle w:val="FootnoteReference"/>
        </w:rPr>
        <w:footnoteReference w:id="101"/>
      </w:r>
      <w:r w:rsidRPr="00D77F81">
        <w:t xml:space="preserve"> </w:t>
      </w:r>
    </w:p>
    <w:p w14:paraId="10E6B137" w14:textId="3FD39536" w:rsidR="005C77C4" w:rsidRPr="006A48B8" w:rsidRDefault="00D77F81" w:rsidP="009F4E60">
      <w:pPr>
        <w:spacing w:line="480" w:lineRule="auto"/>
      </w:pPr>
      <w:r>
        <w:tab/>
      </w:r>
      <w:r w:rsidR="005C77C4">
        <w:t>American Baptist Kathleen Rounds taught at</w:t>
      </w:r>
      <w:r w:rsidR="005C77C4" w:rsidRPr="006A48B8">
        <w:t xml:space="preserve"> El Cristo</w:t>
      </w:r>
      <w:r w:rsidR="005C77C4">
        <w:t xml:space="preserve">’s </w:t>
      </w:r>
      <w:r w:rsidR="005C77C4" w:rsidRPr="006A48B8">
        <w:t xml:space="preserve">Colegios </w:t>
      </w:r>
      <w:proofErr w:type="spellStart"/>
      <w:r w:rsidR="005C77C4" w:rsidRPr="006A48B8">
        <w:t>Internacionales</w:t>
      </w:r>
      <w:proofErr w:type="spellEnd"/>
      <w:r w:rsidR="005C77C4" w:rsidRPr="006A48B8">
        <w:t xml:space="preserve"> </w:t>
      </w:r>
      <w:r w:rsidR="005C77C4">
        <w:t xml:space="preserve">where she </w:t>
      </w:r>
      <w:r w:rsidR="005C77C4" w:rsidRPr="006A48B8">
        <w:t xml:space="preserve">developed </w:t>
      </w:r>
      <w:r w:rsidR="005C77C4">
        <w:t xml:space="preserve">significant </w:t>
      </w:r>
      <w:r w:rsidR="005C77C4" w:rsidRPr="006A48B8">
        <w:t xml:space="preserve">relationships with Cubans active in the revolutionary struggle against Fulgencio Batista. The director of Colegios </w:t>
      </w:r>
      <w:proofErr w:type="spellStart"/>
      <w:r w:rsidR="005C77C4" w:rsidRPr="006A48B8">
        <w:t>Internacionales</w:t>
      </w:r>
      <w:proofErr w:type="spellEnd"/>
      <w:r w:rsidR="005C77C4" w:rsidRPr="006A48B8">
        <w:t xml:space="preserve">, </w:t>
      </w:r>
      <w:proofErr w:type="spellStart"/>
      <w:r w:rsidR="005C77C4" w:rsidRPr="006A48B8">
        <w:t>Agustín</w:t>
      </w:r>
      <w:proofErr w:type="spellEnd"/>
      <w:r w:rsidR="005C77C4" w:rsidRPr="006A48B8">
        <w:t xml:space="preserve"> González became a key figure in the Santiago resistance and a mentor to revolutionary leader Frank País. Rounds also worked for Mario </w:t>
      </w:r>
      <w:proofErr w:type="spellStart"/>
      <w:r w:rsidR="005C77C4" w:rsidRPr="006A48B8">
        <w:t>Casanella</w:t>
      </w:r>
      <w:proofErr w:type="spellEnd"/>
      <w:r w:rsidR="005C77C4" w:rsidRPr="006A48B8">
        <w:t xml:space="preserve"> who presided over País’ funeral in 1957.</w:t>
      </w:r>
      <w:r w:rsidR="005C77C4" w:rsidRPr="006A48B8">
        <w:rPr>
          <w:vertAlign w:val="superscript"/>
        </w:rPr>
        <w:footnoteReference w:id="102"/>
      </w:r>
      <w:r w:rsidR="005C77C4" w:rsidRPr="006A48B8">
        <w:t xml:space="preserve"> Responding to the assassination of a former Colegios student by Batista’s forces in the late 1950s, Rounds’ </w:t>
      </w:r>
      <w:r w:rsidR="00AF2D7B">
        <w:t>student</w:t>
      </w:r>
      <w:r w:rsidR="005C77C4" w:rsidRPr="006A48B8">
        <w:t xml:space="preserve"> blocked the highway in front of the school.</w:t>
      </w:r>
      <w:r w:rsidR="005C77C4" w:rsidRPr="006A48B8">
        <w:rPr>
          <w:vertAlign w:val="superscript"/>
        </w:rPr>
        <w:footnoteReference w:id="103"/>
      </w:r>
      <w:r w:rsidR="005C77C4" w:rsidRPr="006A48B8">
        <w:t xml:space="preserve"> Before 1959, when Rounds read Castro</w:t>
      </w:r>
      <w:r w:rsidR="005C77C4">
        <w:t>’s</w:t>
      </w:r>
      <w:r w:rsidR="005C77C4" w:rsidRPr="006A48B8">
        <w:t xml:space="preserve"> name in the paper or heard it from the supportive Cuban cit</w:t>
      </w:r>
      <w:r w:rsidR="005C77C4">
        <w:t>ize</w:t>
      </w:r>
      <w:r w:rsidR="005C77C4" w:rsidRPr="006A48B8">
        <w:t xml:space="preserve">ns of </w:t>
      </w:r>
      <w:proofErr w:type="spellStart"/>
      <w:r w:rsidR="005C77C4" w:rsidRPr="006A48B8">
        <w:t>Oriente</w:t>
      </w:r>
      <w:proofErr w:type="spellEnd"/>
      <w:r w:rsidR="005C77C4" w:rsidRPr="006A48B8">
        <w:t xml:space="preserve">, she </w:t>
      </w:r>
      <w:r w:rsidR="005C77C4">
        <w:t xml:space="preserve">likely </w:t>
      </w:r>
      <w:r w:rsidR="005C77C4" w:rsidRPr="006A48B8">
        <w:t>remembered her former pupil Agustina Castro, the sister of the rebel leaders Fidel and Raúl, who</w:t>
      </w:r>
      <w:r w:rsidR="005C77C4">
        <w:t>m</w:t>
      </w:r>
      <w:r w:rsidR="005C77C4" w:rsidRPr="006A48B8">
        <w:t xml:space="preserve"> </w:t>
      </w:r>
      <w:r w:rsidR="005C77C4">
        <w:t xml:space="preserve">she </w:t>
      </w:r>
      <w:r w:rsidR="005C77C4" w:rsidRPr="006A48B8">
        <w:t>described as “faithful to her evangelical faith” having been baptized at the school.</w:t>
      </w:r>
      <w:r w:rsidR="005C77C4" w:rsidRPr="006A48B8">
        <w:rPr>
          <w:vertAlign w:val="superscript"/>
        </w:rPr>
        <w:footnoteReference w:id="104"/>
      </w:r>
      <w:r w:rsidR="005C77C4" w:rsidRPr="006A48B8">
        <w:t xml:space="preserve"> The labor, dreams, aspirations and struggles of Cubans gave meaning to the lives of rural evangel</w:t>
      </w:r>
      <w:r w:rsidR="004800C0">
        <w:t>ize</w:t>
      </w:r>
      <w:r w:rsidR="005C77C4" w:rsidRPr="006A48B8">
        <w:t>rs like Rounds, especially in times of conflict.</w:t>
      </w:r>
      <w:r w:rsidR="005C77C4" w:rsidRPr="006A48B8">
        <w:rPr>
          <w:vertAlign w:val="superscript"/>
        </w:rPr>
        <w:footnoteReference w:id="105"/>
      </w:r>
      <w:r w:rsidR="005C77C4" w:rsidRPr="004917DA">
        <w:t xml:space="preserve"> </w:t>
      </w:r>
    </w:p>
    <w:p w14:paraId="52030D90" w14:textId="27828ABE" w:rsidR="005C77C4" w:rsidRDefault="005C77C4" w:rsidP="00C56E1F">
      <w:pPr>
        <w:spacing w:line="480" w:lineRule="auto"/>
      </w:pPr>
      <w:r w:rsidRPr="006A48B8">
        <w:tab/>
      </w:r>
      <w:r>
        <w:t xml:space="preserve">The experiences and relationships developed by missionaries in </w:t>
      </w:r>
      <w:r w:rsidR="009C027E">
        <w:t>eastern Cuba</w:t>
      </w:r>
      <w:r>
        <w:t xml:space="preserve"> led some to take substantial risks, engaging in subversive activity for what they viewed as a moral imperative. </w:t>
      </w:r>
      <w:r w:rsidRPr="006A48B8">
        <w:t>In the late 1950s</w:t>
      </w:r>
      <w:r>
        <w:t>,</w:t>
      </w:r>
      <w:r w:rsidRPr="006A48B8">
        <w:t xml:space="preserve"> Ira E. Sherman protected Cubans </w:t>
      </w:r>
      <w:r w:rsidR="00387C3A">
        <w:t>threatened</w:t>
      </w:r>
      <w:r w:rsidRPr="006A48B8">
        <w:t xml:space="preserve"> </w:t>
      </w:r>
      <w:r w:rsidR="00387C3A">
        <w:t xml:space="preserve">by </w:t>
      </w:r>
      <w:r w:rsidRPr="006A48B8">
        <w:t>Batista’s authorities</w:t>
      </w:r>
      <w:r>
        <w:t xml:space="preserve"> by</w:t>
      </w:r>
      <w:r w:rsidRPr="006A48B8">
        <w:t xml:space="preserve"> helping a Cuban pastor on a government “death list” escape the country. Sherman </w:t>
      </w:r>
      <w:r w:rsidRPr="006A48B8">
        <w:lastRenderedPageBreak/>
        <w:t>subsequently feared for his own safety and sent his family back to the United States in late March 1958. For a time, Sherman himself felt it necessary to hide from Batista’s security forces at the Guantánamo Bay Naval Base, despite his scorn for the exploitative dynamics on and around the base.</w:t>
      </w:r>
      <w:r w:rsidRPr="006A48B8">
        <w:rPr>
          <w:vertAlign w:val="superscript"/>
        </w:rPr>
        <w:t xml:space="preserve"> </w:t>
      </w:r>
      <w:r w:rsidRPr="006A48B8">
        <w:rPr>
          <w:vertAlign w:val="superscript"/>
        </w:rPr>
        <w:footnoteReference w:id="106"/>
      </w:r>
      <w:r w:rsidRPr="006A48B8">
        <w:t xml:space="preserve"> Even as Sherman challenged </w:t>
      </w:r>
      <w:r>
        <w:t>US</w:t>
      </w:r>
      <w:r w:rsidRPr="006A48B8">
        <w:t xml:space="preserve"> authority in the region, his nationality operated as a shield against reprisals from the Cuban authorities.</w:t>
      </w:r>
      <w:r w:rsidRPr="000E5E70">
        <w:rPr>
          <w:vertAlign w:val="superscript"/>
        </w:rPr>
        <w:t xml:space="preserve"> </w:t>
      </w:r>
      <w:r w:rsidRPr="006A48B8">
        <w:rPr>
          <w:vertAlign w:val="superscript"/>
        </w:rPr>
        <w:footnoteReference w:id="107"/>
      </w:r>
      <w:r w:rsidRPr="006A48B8">
        <w:t xml:space="preserve"> </w:t>
      </w:r>
    </w:p>
    <w:p w14:paraId="7ACC93F8" w14:textId="443BD590" w:rsidR="005C77C4" w:rsidRDefault="005C77C4" w:rsidP="000E5E70">
      <w:pPr>
        <w:spacing w:line="480" w:lineRule="auto"/>
      </w:pPr>
      <w:r>
        <w:tab/>
        <w:t>R</w:t>
      </w:r>
      <w:r w:rsidRPr="006A48B8">
        <w:t>ural missionaries</w:t>
      </w:r>
      <w:r>
        <w:t>’</w:t>
      </w:r>
      <w:r w:rsidRPr="006A48B8">
        <w:t xml:space="preserve"> relationships with anti-Batista activists and their family members human</w:t>
      </w:r>
      <w:r w:rsidR="004800C0">
        <w:t>ize</w:t>
      </w:r>
      <w:r w:rsidRPr="006A48B8">
        <w:t xml:space="preserve">d </w:t>
      </w:r>
      <w:r>
        <w:t>the radical vision</w:t>
      </w:r>
      <w:r w:rsidR="00387C3A">
        <w:t>s</w:t>
      </w:r>
      <w:r>
        <w:t xml:space="preserve"> of </w:t>
      </w:r>
      <w:r w:rsidRPr="006A48B8">
        <w:t>revolutionaries</w:t>
      </w:r>
      <w:r>
        <w:t>.</w:t>
      </w:r>
      <w:r w:rsidRPr="006A48B8">
        <w:t xml:space="preserve"> </w:t>
      </w:r>
      <w:r>
        <w:t xml:space="preserve">These missionaries became supportive </w:t>
      </w:r>
      <w:r w:rsidRPr="006A48B8">
        <w:t xml:space="preserve">not only </w:t>
      </w:r>
      <w:r>
        <w:t xml:space="preserve">of </w:t>
      </w:r>
      <w:r w:rsidRPr="006A48B8">
        <w:t>the democratic goals of t</w:t>
      </w:r>
      <w:r>
        <w:t>he Rev</w:t>
      </w:r>
      <w:r w:rsidRPr="006A48B8">
        <w:t>olution, but also the socio-economic aims of the struggle. T</w:t>
      </w:r>
      <w:r>
        <w:t>he Rev</w:t>
      </w:r>
      <w:r w:rsidRPr="006A48B8">
        <w:t xml:space="preserve">olution </w:t>
      </w:r>
      <w:r>
        <w:t>argued for</w:t>
      </w:r>
      <w:r w:rsidRPr="006A48B8">
        <w:t xml:space="preserve"> egalitarianism, as well as</w:t>
      </w:r>
      <w:r>
        <w:t xml:space="preserve"> </w:t>
      </w:r>
      <w:r w:rsidRPr="006A48B8">
        <w:t xml:space="preserve">educational, health and “moral” initiatives that </w:t>
      </w:r>
      <w:r>
        <w:t xml:space="preserve">many </w:t>
      </w:r>
      <w:r w:rsidRPr="006A48B8">
        <w:t>missionaries recogn</w:t>
      </w:r>
      <w:r w:rsidR="004800C0">
        <w:t>ize</w:t>
      </w:r>
      <w:r w:rsidRPr="006A48B8">
        <w:t xml:space="preserve">d as political extensions of Protestant service projects throughout the island. Unlike more secular elements of the Anglo-American colony residing in Havana and elsewhere, between 1959 and 1960 rural missionaries almost uniformly cheered the overthrow of Batista and the curbing of foreign influence.  </w:t>
      </w:r>
    </w:p>
    <w:p w14:paraId="1296F690" w14:textId="2AC425C0" w:rsidR="005C77C4" w:rsidRPr="009918C0" w:rsidRDefault="005C77C4" w:rsidP="009918C0">
      <w:pPr>
        <w:spacing w:line="480" w:lineRule="auto"/>
        <w:jc w:val="center"/>
        <w:rPr>
          <w:i/>
        </w:rPr>
      </w:pPr>
      <w:bookmarkStart w:id="6" w:name="_Toc530423446"/>
      <w:r w:rsidRPr="009918C0">
        <w:rPr>
          <w:i/>
        </w:rPr>
        <w:t>A Revolution</w:t>
      </w:r>
      <w:bookmarkEnd w:id="6"/>
      <w:r w:rsidRPr="009918C0">
        <w:rPr>
          <w:i/>
        </w:rPr>
        <w:t xml:space="preserve"> Rooted in Protestant Values</w:t>
      </w:r>
    </w:p>
    <w:p w14:paraId="1FE38C1A" w14:textId="38F3BBDA" w:rsidR="00D77F81" w:rsidRDefault="005C77C4" w:rsidP="00D77F81">
      <w:pPr>
        <w:spacing w:line="480" w:lineRule="auto"/>
        <w:rPr>
          <w:b/>
          <w:i/>
        </w:rPr>
      </w:pPr>
      <w:r w:rsidRPr="006A48B8">
        <w:tab/>
        <w:t>In July 1959, an interdenominational group of Protestant Cuban youth</w:t>
      </w:r>
      <w:r>
        <w:t>s</w:t>
      </w:r>
      <w:r w:rsidRPr="006A48B8">
        <w:t xml:space="preserve"> composed a letter </w:t>
      </w:r>
      <w:r w:rsidR="00DB5B45">
        <w:t xml:space="preserve">in English </w:t>
      </w:r>
      <w:r w:rsidRPr="006A48B8">
        <w:t xml:space="preserve">addressed to the </w:t>
      </w:r>
      <w:r>
        <w:t xml:space="preserve">US </w:t>
      </w:r>
      <w:r w:rsidR="00AF2D7B">
        <w:t>P</w:t>
      </w:r>
      <w:r w:rsidRPr="006A48B8">
        <w:t xml:space="preserve">resident, </w:t>
      </w:r>
      <w:r w:rsidR="000D777C">
        <w:t>C</w:t>
      </w:r>
      <w:r w:rsidRPr="006A48B8">
        <w:t xml:space="preserve">ongress, </w:t>
      </w:r>
      <w:r w:rsidR="00947693">
        <w:t xml:space="preserve">the </w:t>
      </w:r>
      <w:r w:rsidR="000D777C">
        <w:t>S</w:t>
      </w:r>
      <w:r w:rsidRPr="006A48B8">
        <w:t xml:space="preserve">tate </w:t>
      </w:r>
      <w:r w:rsidR="000D777C">
        <w:t>D</w:t>
      </w:r>
      <w:r w:rsidRPr="006A48B8">
        <w:t>epartment</w:t>
      </w:r>
      <w:r>
        <w:t xml:space="preserve">, </w:t>
      </w:r>
      <w:r w:rsidRPr="006A48B8">
        <w:t xml:space="preserve">and </w:t>
      </w:r>
      <w:r w:rsidR="00947693">
        <w:t xml:space="preserve">the </w:t>
      </w:r>
      <w:r w:rsidR="00AF2D7B">
        <w:t xml:space="preserve">US </w:t>
      </w:r>
      <w:r w:rsidR="000D777C">
        <w:t>A</w:t>
      </w:r>
      <w:r w:rsidRPr="006A48B8">
        <w:t>mbassador</w:t>
      </w:r>
      <w:r>
        <w:t xml:space="preserve"> to Cuba</w:t>
      </w:r>
      <w:r w:rsidRPr="006A48B8">
        <w:t xml:space="preserve"> </w:t>
      </w:r>
      <w:r>
        <w:t xml:space="preserve">articulating </w:t>
      </w:r>
      <w:r w:rsidR="00FF327E">
        <w:t xml:space="preserve">their </w:t>
      </w:r>
      <w:r w:rsidR="009367C1">
        <w:t>shared</w:t>
      </w:r>
      <w:r w:rsidRPr="006A48B8">
        <w:t xml:space="preserve"> vision of </w:t>
      </w:r>
      <w:r w:rsidR="00AF2D7B">
        <w:t>a Christian</w:t>
      </w:r>
      <w:r w:rsidRPr="006A48B8">
        <w:t xml:space="preserve"> revolution</w:t>
      </w:r>
      <w:r>
        <w:t xml:space="preserve">: </w:t>
      </w:r>
      <w:r w:rsidRPr="006A48B8">
        <w:t xml:space="preserve">“The pillars that will sustain this building are: politically—Freedom and democracy; economically—Land </w:t>
      </w:r>
      <w:r w:rsidRPr="006A48B8">
        <w:lastRenderedPageBreak/>
        <w:t>Reform and Industrialization; Socially—To redeem the poor people and applying the Christian principles of social justice.”</w:t>
      </w:r>
      <w:r w:rsidRPr="006A48B8">
        <w:rPr>
          <w:vertAlign w:val="superscript"/>
        </w:rPr>
        <w:footnoteReference w:id="108"/>
      </w:r>
      <w:r w:rsidRPr="006A48B8">
        <w:t xml:space="preserve"> </w:t>
      </w:r>
      <w:r>
        <w:t>T</w:t>
      </w:r>
      <w:r w:rsidRPr="006A48B8">
        <w:t xml:space="preserve">he Cuban students </w:t>
      </w:r>
      <w:r>
        <w:t xml:space="preserve">ridiculed </w:t>
      </w:r>
      <w:r w:rsidRPr="006A48B8">
        <w:t>the</w:t>
      </w:r>
      <w:r>
        <w:t xml:space="preserve"> hypocrisy and</w:t>
      </w:r>
      <w:r w:rsidRPr="006A48B8">
        <w:t xml:space="preserve"> “false Christianity” of landowning elites who would claim</w:t>
      </w:r>
      <w:r w:rsidR="00DB5B45">
        <w:t>ed</w:t>
      </w:r>
      <w:r w:rsidRPr="006A48B8">
        <w:t xml:space="preserve"> religious ethics</w:t>
      </w:r>
      <w:r w:rsidR="00DB5B45">
        <w:t xml:space="preserve">, while </w:t>
      </w:r>
      <w:r w:rsidRPr="006A48B8">
        <w:t>ignor</w:t>
      </w:r>
      <w:r w:rsidR="00DB5B45">
        <w:t>ing</w:t>
      </w:r>
      <w:r w:rsidRPr="006A48B8">
        <w:t xml:space="preserve"> rural suffering</w:t>
      </w:r>
      <w:r>
        <w:t>.</w:t>
      </w:r>
      <w:r>
        <w:rPr>
          <w:b/>
          <w:i/>
        </w:rPr>
        <w:t xml:space="preserve"> </w:t>
      </w:r>
      <w:r>
        <w:t xml:space="preserve">They linked Latin American radicalism to US imperialism, and honored revolutionary </w:t>
      </w:r>
      <w:r w:rsidRPr="006A48B8">
        <w:t xml:space="preserve">values </w:t>
      </w:r>
      <w:r>
        <w:t xml:space="preserve">as Protestant: </w:t>
      </w:r>
      <w:r w:rsidRPr="00DB5B45">
        <w:t>“…</w:t>
      </w:r>
      <w:r w:rsidRPr="006A48B8">
        <w:t>being Protestants, how could we keep from backing this revolution if, as a consequence of it, the moral standards of the country have been raised</w:t>
      </w:r>
      <w:r>
        <w:t xml:space="preserve">?... </w:t>
      </w:r>
      <w:r w:rsidRPr="006A48B8">
        <w:t>Cuba may be and appear before the world as a nation where dignity, democracy, freedom, justice and love prevail.</w:t>
      </w:r>
      <w:r>
        <w:t>”</w:t>
      </w:r>
      <w:r w:rsidRPr="006A48B8">
        <w:rPr>
          <w:vertAlign w:val="superscript"/>
        </w:rPr>
        <w:footnoteReference w:id="109"/>
      </w:r>
      <w:r w:rsidR="00AF2D7B">
        <w:t xml:space="preserve"> </w:t>
      </w:r>
    </w:p>
    <w:p w14:paraId="70D17348" w14:textId="2E70290C" w:rsidR="00D77F81" w:rsidRPr="00D77F81" w:rsidRDefault="00D77F81" w:rsidP="00D77F81">
      <w:pPr>
        <w:spacing w:line="480" w:lineRule="auto"/>
        <w:jc w:val="center"/>
        <w:rPr>
          <w:b/>
          <w:i/>
        </w:rPr>
      </w:pPr>
      <w:r w:rsidRPr="006A48B8">
        <w:rPr>
          <w:noProof/>
        </w:rPr>
        <w:drawing>
          <wp:inline distT="0" distB="0" distL="0" distR="0" wp14:anchorId="72175019" wp14:editId="6C352C3A">
            <wp:extent cx="5188852" cy="2696005"/>
            <wp:effectExtent l="0" t="0" r="5715" b="0"/>
            <wp:docPr id="16" name="Picture 16" descr="../../Photos%20for%20Dis/Cervantes%20Ondina%20(Maristany)%20Cuba%201952-72%20264-9.j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hotos%20for%20Dis/Cervantes%20Ondina%20(Maristany)%20Cuba%201952-72%20264-9.j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00382" cy="2701996"/>
                    </a:xfrm>
                    <a:prstGeom prst="rect">
                      <a:avLst/>
                    </a:prstGeom>
                    <a:noFill/>
                    <a:ln>
                      <a:noFill/>
                    </a:ln>
                  </pic:spPr>
                </pic:pic>
              </a:graphicData>
            </a:graphic>
          </wp:inline>
        </w:drawing>
      </w:r>
    </w:p>
    <w:p w14:paraId="2E408D2A" w14:textId="4C3902B7" w:rsidR="00D77F81" w:rsidRPr="006A48B8" w:rsidRDefault="00D77F81" w:rsidP="00D77F81">
      <w:pPr>
        <w:spacing w:line="480" w:lineRule="auto"/>
        <w:jc w:val="center"/>
        <w:rPr>
          <w:i/>
          <w:sz w:val="20"/>
          <w:szCs w:val="20"/>
        </w:rPr>
      </w:pPr>
      <w:bookmarkStart w:id="7" w:name="_Toc530345952"/>
      <w:r w:rsidRPr="006A48B8">
        <w:rPr>
          <w:rStyle w:val="Heading6Char"/>
          <w:rFonts w:eastAsiaTheme="majorEastAsia"/>
        </w:rPr>
        <w:t xml:space="preserve">Figure </w:t>
      </w:r>
      <w:r w:rsidR="00C27E5F">
        <w:rPr>
          <w:rStyle w:val="Heading6Char"/>
          <w:rFonts w:eastAsiaTheme="majorEastAsia"/>
        </w:rPr>
        <w:t>5</w:t>
      </w:r>
      <w:r w:rsidRPr="006A48B8">
        <w:rPr>
          <w:rStyle w:val="Heading6Char"/>
          <w:rFonts w:eastAsiaTheme="majorEastAsia"/>
        </w:rPr>
        <w:t xml:space="preserve">. Ondina </w:t>
      </w:r>
      <w:bookmarkEnd w:id="7"/>
      <w:proofErr w:type="spellStart"/>
      <w:r>
        <w:rPr>
          <w:rStyle w:val="Heading6Char"/>
          <w:rFonts w:eastAsiaTheme="majorEastAsia"/>
        </w:rPr>
        <w:t>Maristany</w:t>
      </w:r>
      <w:proofErr w:type="spellEnd"/>
      <w:r>
        <w:rPr>
          <w:rStyle w:val="Heading6Char"/>
          <w:rFonts w:eastAsiaTheme="majorEastAsia"/>
        </w:rPr>
        <w:t xml:space="preserve"> Cervantes</w:t>
      </w:r>
      <w:r w:rsidRPr="006A48B8">
        <w:rPr>
          <w:rStyle w:val="FootnoteReference"/>
          <w:i/>
        </w:rPr>
        <w:footnoteReference w:id="110"/>
      </w:r>
    </w:p>
    <w:p w14:paraId="07276865" w14:textId="43286BB1" w:rsidR="005C77C4" w:rsidRDefault="00D77F81" w:rsidP="00346692">
      <w:pPr>
        <w:spacing w:line="480" w:lineRule="auto"/>
        <w:rPr>
          <w:sz w:val="20"/>
          <w:szCs w:val="20"/>
        </w:rPr>
      </w:pPr>
      <w:r>
        <w:tab/>
      </w:r>
      <w:r w:rsidR="005C77C4" w:rsidRPr="006A48B8">
        <w:t xml:space="preserve">The discursive linkage of Protestant values and revolutionary demands could be heard </w:t>
      </w:r>
      <w:r w:rsidR="005C77C4">
        <w:t>from</w:t>
      </w:r>
      <w:r w:rsidR="005C77C4" w:rsidRPr="006A48B8">
        <w:t xml:space="preserve"> Cuban Protestant leaders</w:t>
      </w:r>
      <w:r w:rsidR="005C77C4">
        <w:t xml:space="preserve"> as well</w:t>
      </w:r>
      <w:r w:rsidR="005C77C4" w:rsidRPr="006A48B8">
        <w:t xml:space="preserve">. Ondina </w:t>
      </w:r>
      <w:proofErr w:type="spellStart"/>
      <w:r w:rsidR="005C77C4" w:rsidRPr="006A48B8">
        <w:t>Maristany</w:t>
      </w:r>
      <w:proofErr w:type="spellEnd"/>
      <w:r w:rsidR="005C77C4" w:rsidRPr="006A48B8">
        <w:t xml:space="preserve"> graduated from Colegios </w:t>
      </w:r>
      <w:proofErr w:type="spellStart"/>
      <w:r w:rsidR="005C77C4" w:rsidRPr="006A48B8">
        <w:t>Internacionales</w:t>
      </w:r>
      <w:proofErr w:type="spellEnd"/>
      <w:r w:rsidR="005C77C4" w:rsidRPr="006A48B8">
        <w:t xml:space="preserve"> in 1941 and by the late 1950s bec</w:t>
      </w:r>
      <w:r w:rsidR="005C77C4">
        <w:t>a</w:t>
      </w:r>
      <w:r w:rsidR="005C77C4" w:rsidRPr="006A48B8">
        <w:t xml:space="preserve">me a leader in the American Baptist Church in Cuba. Like other Cuban Protestant leaders, </w:t>
      </w:r>
      <w:proofErr w:type="spellStart"/>
      <w:r w:rsidR="005C77C4">
        <w:t>Maristany</w:t>
      </w:r>
      <w:proofErr w:type="spellEnd"/>
      <w:r w:rsidR="005C77C4" w:rsidRPr="006A48B8">
        <w:t xml:space="preserve"> was very well educated in Cuba and the </w:t>
      </w:r>
      <w:r w:rsidR="005C77C4" w:rsidRPr="006A48B8">
        <w:lastRenderedPageBreak/>
        <w:t>United States.</w:t>
      </w:r>
      <w:r w:rsidR="005C77C4" w:rsidRPr="006A48B8">
        <w:rPr>
          <w:vertAlign w:val="superscript"/>
        </w:rPr>
        <w:footnoteReference w:id="111"/>
      </w:r>
      <w:r w:rsidR="005C77C4" w:rsidRPr="006A48B8">
        <w:t xml:space="preserve"> She taught Faustino Pérez, a revolutionary leader and a Protestant.</w:t>
      </w:r>
      <w:r w:rsidR="005C77C4" w:rsidRPr="006A48B8">
        <w:rPr>
          <w:vertAlign w:val="superscript"/>
        </w:rPr>
        <w:footnoteReference w:id="112"/>
      </w:r>
      <w:r w:rsidR="005C77C4" w:rsidRPr="006A48B8">
        <w:t xml:space="preserve"> After 1959, </w:t>
      </w:r>
      <w:proofErr w:type="spellStart"/>
      <w:r w:rsidR="005C77C4" w:rsidRPr="006A48B8">
        <w:t>Maristany</w:t>
      </w:r>
      <w:proofErr w:type="spellEnd"/>
      <w:r w:rsidR="005C77C4" w:rsidRPr="006A48B8">
        <w:t xml:space="preserve"> embraced the </w:t>
      </w:r>
      <w:r w:rsidR="005C77C4">
        <w:t xml:space="preserve">intertwined </w:t>
      </w:r>
      <w:r w:rsidR="005C77C4" w:rsidRPr="006A48B8">
        <w:t>missions of t</w:t>
      </w:r>
      <w:r w:rsidR="005C77C4">
        <w:t>he Rev</w:t>
      </w:r>
      <w:r w:rsidR="005C77C4" w:rsidRPr="006A48B8">
        <w:t xml:space="preserve">olution and the Baptist church. Southern Baptist Superintendent Herbert Caudill </w:t>
      </w:r>
      <w:r w:rsidR="005C77C4">
        <w:t xml:space="preserve">praised </w:t>
      </w:r>
      <w:proofErr w:type="spellStart"/>
      <w:r w:rsidR="005C77C4" w:rsidRPr="006A48B8">
        <w:t>Maristany’s</w:t>
      </w:r>
      <w:proofErr w:type="spellEnd"/>
      <w:r w:rsidR="005C77C4" w:rsidRPr="006A48B8">
        <w:t xml:space="preserve"> ambition to fulfill the goals of t</w:t>
      </w:r>
      <w:r w:rsidR="005C77C4">
        <w:t>he Rev</w:t>
      </w:r>
      <w:r w:rsidR="005C77C4" w:rsidRPr="006A48B8">
        <w:t xml:space="preserve">olution through mission work in </w:t>
      </w:r>
      <w:proofErr w:type="spellStart"/>
      <w:r w:rsidR="005C77C4" w:rsidRPr="006A48B8">
        <w:t>Oriente</w:t>
      </w:r>
      <w:proofErr w:type="spellEnd"/>
      <w:r w:rsidR="005C77C4" w:rsidRPr="006A48B8">
        <w:t xml:space="preserve"> in May 1959: “Naturally she has been greatly interested in the political situation in Cuba, and since the change of government she has felt called to the Sierra Maestra…. She is interested in doing something to improve the backward educational and social condition in the Sierra Maestra. She has definite convictions about what she wants to do and I believe she can be useful to the work in </w:t>
      </w:r>
      <w:proofErr w:type="spellStart"/>
      <w:r w:rsidR="005C77C4" w:rsidRPr="006A48B8">
        <w:t>Oriente</w:t>
      </w:r>
      <w:proofErr w:type="spellEnd"/>
      <w:r w:rsidR="005C77C4" w:rsidRPr="006A48B8">
        <w:t>.”</w:t>
      </w:r>
      <w:r w:rsidR="005C77C4" w:rsidRPr="006A48B8">
        <w:rPr>
          <w:vertAlign w:val="superscript"/>
        </w:rPr>
        <w:footnoteReference w:id="113"/>
      </w:r>
      <w:r w:rsidR="005C77C4">
        <w:rPr>
          <w:sz w:val="20"/>
          <w:szCs w:val="20"/>
        </w:rPr>
        <w:t xml:space="preserve"> </w:t>
      </w:r>
    </w:p>
    <w:p w14:paraId="256B941E" w14:textId="1B3CA9A2" w:rsidR="005C77C4" w:rsidRPr="00507636" w:rsidRDefault="005C77C4" w:rsidP="00507636">
      <w:pPr>
        <w:spacing w:line="480" w:lineRule="auto"/>
        <w:rPr>
          <w:sz w:val="20"/>
          <w:szCs w:val="20"/>
        </w:rPr>
      </w:pPr>
      <w:r>
        <w:tab/>
      </w:r>
      <w:r w:rsidRPr="006A48B8">
        <w:t xml:space="preserve">The </w:t>
      </w:r>
      <w:r>
        <w:t>ambitions</w:t>
      </w:r>
      <w:r w:rsidRPr="006A48B8">
        <w:t xml:space="preserve"> of </w:t>
      </w:r>
      <w:r>
        <w:t xml:space="preserve">North </w:t>
      </w:r>
      <w:r w:rsidRPr="006A48B8">
        <w:t>American missionaries for moral, economic and political change developed within the same spaces that inspired the solidarity of Cuban Protestants engaged in t</w:t>
      </w:r>
      <w:r>
        <w:t>he Rev</w:t>
      </w:r>
      <w:r w:rsidRPr="006A48B8">
        <w:t xml:space="preserve">olution. </w:t>
      </w:r>
      <w:r>
        <w:t xml:space="preserve">These </w:t>
      </w:r>
      <w:r w:rsidRPr="006A48B8">
        <w:t xml:space="preserve">transnational religious communities embraced a vision of Cuban political autonomy, economic </w:t>
      </w:r>
      <w:r>
        <w:t>redistribution</w:t>
      </w:r>
      <w:r w:rsidRPr="006A48B8">
        <w:t xml:space="preserve"> and moral clarity. While </w:t>
      </w:r>
      <w:r>
        <w:t>US</w:t>
      </w:r>
      <w:r w:rsidRPr="006A48B8">
        <w:t xml:space="preserve"> corporate and political leaders grew alarmed by t</w:t>
      </w:r>
      <w:r>
        <w:t>he Rev</w:t>
      </w:r>
      <w:r w:rsidRPr="006A48B8">
        <w:t>olution</w:t>
      </w:r>
      <w:r>
        <w:t>’s</w:t>
      </w:r>
      <w:r w:rsidRPr="006A48B8">
        <w:t xml:space="preserve"> demands, rural missionaries </w:t>
      </w:r>
      <w:r>
        <w:t>followed the le</w:t>
      </w:r>
      <w:r w:rsidR="00FF327E">
        <w:t>a</w:t>
      </w:r>
      <w:r>
        <w:t>d of Cuban Protestants</w:t>
      </w:r>
      <w:r w:rsidR="00FF327E">
        <w:t>,</w:t>
      </w:r>
      <w:r>
        <w:t xml:space="preserve"> </w:t>
      </w:r>
      <w:r w:rsidRPr="006A48B8">
        <w:t>promot</w:t>
      </w:r>
      <w:r>
        <w:t>ing</w:t>
      </w:r>
      <w:r w:rsidRPr="006A48B8">
        <w:t xml:space="preserve"> policies pursued by the new Cuban government including mandates to curb the influence of foreign corporations, regulate the tourism industry, and redistribute resources to disenfranchised Cubans</w:t>
      </w:r>
      <w:r>
        <w:t>.</w:t>
      </w:r>
      <w:r w:rsidRPr="006A48B8">
        <w:t xml:space="preserve"> </w:t>
      </w:r>
    </w:p>
    <w:p w14:paraId="2B1DF82D" w14:textId="513E1CAD" w:rsidR="005C77C4" w:rsidRPr="006A48B8" w:rsidRDefault="005C77C4" w:rsidP="00D37A16">
      <w:pPr>
        <w:tabs>
          <w:tab w:val="left" w:pos="720"/>
        </w:tabs>
        <w:spacing w:line="480" w:lineRule="auto"/>
      </w:pPr>
      <w:r w:rsidRPr="006A48B8">
        <w:tab/>
      </w:r>
      <w:r>
        <w:t>In early 1959, o</w:t>
      </w:r>
      <w:r w:rsidRPr="006A48B8">
        <w:t xml:space="preserve">fficials in Washington, the </w:t>
      </w:r>
      <w:r>
        <w:t>US</w:t>
      </w:r>
      <w:r w:rsidRPr="006A48B8">
        <w:t xml:space="preserve"> press and other elements of the Anglo-American colony decried the executions of Batista</w:t>
      </w:r>
      <w:r>
        <w:t>’s</w:t>
      </w:r>
      <w:r w:rsidRPr="006A48B8">
        <w:t xml:space="preserve"> officials</w:t>
      </w:r>
      <w:r>
        <w:t>. Importantl</w:t>
      </w:r>
      <w:r w:rsidR="009367C1">
        <w:t>y</w:t>
      </w:r>
      <w:r>
        <w:t xml:space="preserve">, </w:t>
      </w:r>
      <w:r w:rsidRPr="006A48B8">
        <w:t>rural missionaries</w:t>
      </w:r>
      <w:r>
        <w:t xml:space="preserve"> responded boldly to these charges of revolutionary brutality. They contextual</w:t>
      </w:r>
      <w:r w:rsidR="004800C0">
        <w:t>ize</w:t>
      </w:r>
      <w:r>
        <w:t xml:space="preserve">d </w:t>
      </w:r>
      <w:r w:rsidRPr="006A48B8">
        <w:t>t</w:t>
      </w:r>
      <w:r>
        <w:t xml:space="preserve">he Revolution’s use of capital punishment by </w:t>
      </w:r>
      <w:r w:rsidR="0009573D">
        <w:t xml:space="preserve">exposing </w:t>
      </w:r>
      <w:r>
        <w:t xml:space="preserve">the </w:t>
      </w:r>
      <w:r w:rsidRPr="006A48B8">
        <w:t>violence of the</w:t>
      </w:r>
      <w:r>
        <w:t xml:space="preserve"> Batista years</w:t>
      </w:r>
      <w:r w:rsidRPr="006A48B8">
        <w:t xml:space="preserve">. </w:t>
      </w:r>
      <w:r>
        <w:t xml:space="preserve">After </w:t>
      </w:r>
      <w:r w:rsidRPr="006A48B8">
        <w:lastRenderedPageBreak/>
        <w:t>seventeen years in Cuba Methodist missionary</w:t>
      </w:r>
      <w:r w:rsidR="0009573D">
        <w:t>,</w:t>
      </w:r>
      <w:r w:rsidRPr="006A48B8">
        <w:t xml:space="preserve"> Christine Stout Evans wrote in February 1959, “I don’t believe in capital punishment…but what else would you have done with men who have caused so much torture and misery?” In February 1959, American Baptist Secretary Wilbur Larson </w:t>
      </w:r>
      <w:r>
        <w:t xml:space="preserve">challenged </w:t>
      </w:r>
      <w:r w:rsidRPr="006A48B8">
        <w:t>the double standard at play: “The trials and executions of those responsible for atrocities under the old regime have been given wide publicity. However, the atrocities for which they are being punished were not given this publicity and are not now being given publicity.”</w:t>
      </w:r>
      <w:r w:rsidRPr="006A48B8">
        <w:rPr>
          <w:vertAlign w:val="superscript"/>
        </w:rPr>
        <w:footnoteReference w:id="114"/>
      </w:r>
      <w:r w:rsidRPr="006A48B8">
        <w:t xml:space="preserve"> </w:t>
      </w:r>
      <w:r w:rsidR="0009573D">
        <w:t>Larson</w:t>
      </w:r>
      <w:r w:rsidRPr="006A48B8">
        <w:t xml:space="preserve"> admonish</w:t>
      </w:r>
      <w:r>
        <w:t>ed</w:t>
      </w:r>
      <w:r w:rsidRPr="006A48B8">
        <w:t xml:space="preserve"> </w:t>
      </w:r>
      <w:r>
        <w:t>US</w:t>
      </w:r>
      <w:r w:rsidRPr="006A48B8">
        <w:t xml:space="preserve"> officials</w:t>
      </w:r>
      <w:r>
        <w:t>:</w:t>
      </w:r>
      <w:r w:rsidRPr="006A48B8">
        <w:t xml:space="preserve"> </w:t>
      </w:r>
      <w:r>
        <w:t>“</w:t>
      </w:r>
      <w:r w:rsidR="00947693">
        <w:t>T</w:t>
      </w:r>
      <w:r w:rsidRPr="006A48B8">
        <w:t>he people of the United States were in no moral position to express any kind of judgment on the activities of the new government since they had said nothing about the atrocities of the Batista regime.”</w:t>
      </w:r>
      <w:r w:rsidRPr="006A48B8">
        <w:rPr>
          <w:vertAlign w:val="superscript"/>
        </w:rPr>
        <w:footnoteReference w:id="115"/>
      </w:r>
    </w:p>
    <w:p w14:paraId="37C68F72" w14:textId="1931A900" w:rsidR="005C77C4" w:rsidRPr="006A48B8" w:rsidRDefault="005C77C4" w:rsidP="00D37A16">
      <w:pPr>
        <w:tabs>
          <w:tab w:val="left" w:pos="720"/>
        </w:tabs>
        <w:spacing w:line="480" w:lineRule="auto"/>
      </w:pPr>
      <w:r w:rsidRPr="006A48B8">
        <w:tab/>
        <w:t xml:space="preserve">Because of their experiences with </w:t>
      </w:r>
      <w:r>
        <w:t>US</w:t>
      </w:r>
      <w:r w:rsidRPr="006A48B8">
        <w:t xml:space="preserve"> influence</w:t>
      </w:r>
      <w:r>
        <w:t xml:space="preserve"> in Cuba</w:t>
      </w:r>
      <w:r w:rsidRPr="006A48B8">
        <w:t>, rural Protestant missionaries</w:t>
      </w:r>
      <w:r>
        <w:t xml:space="preserve"> </w:t>
      </w:r>
      <w:r w:rsidRPr="006A48B8">
        <w:t xml:space="preserve">understood </w:t>
      </w:r>
      <w:r w:rsidR="0009573D">
        <w:t xml:space="preserve">and anticipated </w:t>
      </w:r>
      <w:r w:rsidRPr="006A48B8">
        <w:t>the rise of anti-</w:t>
      </w:r>
      <w:r>
        <w:t>US</w:t>
      </w:r>
      <w:r w:rsidRPr="006A48B8">
        <w:t xml:space="preserve"> sentiment in ways that other Anglo-Americans could no</w:t>
      </w:r>
      <w:r>
        <w:t>t.</w:t>
      </w:r>
      <w:r w:rsidRPr="006A48B8">
        <w:t xml:space="preserve"> </w:t>
      </w:r>
      <w:r w:rsidR="0009573D">
        <w:t xml:space="preserve">In 1959, </w:t>
      </w:r>
      <w:r w:rsidRPr="006A48B8">
        <w:t xml:space="preserve">Edgar </w:t>
      </w:r>
      <w:proofErr w:type="spellStart"/>
      <w:r w:rsidRPr="006A48B8">
        <w:t>Nesman</w:t>
      </w:r>
      <w:proofErr w:type="spellEnd"/>
      <w:r w:rsidRPr="006A48B8">
        <w:t xml:space="preserve"> w</w:t>
      </w:r>
      <w:r w:rsidR="0009573D">
        <w:t xml:space="preserve">arned </w:t>
      </w:r>
      <w:r w:rsidRPr="006A48B8">
        <w:t xml:space="preserve">that while </w:t>
      </w:r>
      <w:r>
        <w:t>US</w:t>
      </w:r>
      <w:r w:rsidRPr="006A48B8">
        <w:t xml:space="preserve"> individuals </w:t>
      </w:r>
      <w:r>
        <w:t>a</w:t>
      </w:r>
      <w:r w:rsidRPr="006A48B8">
        <w:t xml:space="preserve">re warmly welcomed, “official </w:t>
      </w:r>
      <w:r>
        <w:t>US</w:t>
      </w:r>
      <w:r w:rsidRPr="006A48B8">
        <w:t xml:space="preserve"> government policy, which includes all business and military associations, is not considered at all in friendly terms…. The primary cause of this feeling appears to Cubans to be that our foreign policy is based to a degree on self-interest and run by big business and the military.”</w:t>
      </w:r>
      <w:r w:rsidRPr="006A48B8">
        <w:rPr>
          <w:vertAlign w:val="superscript"/>
        </w:rPr>
        <w:footnoteReference w:id="116"/>
      </w:r>
      <w:r w:rsidRPr="006A48B8">
        <w:t xml:space="preserve"> </w:t>
      </w:r>
      <w:r>
        <w:t xml:space="preserve">Morrell and Lois Robinson, a </w:t>
      </w:r>
      <w:r w:rsidRPr="006A48B8">
        <w:t xml:space="preserve">Methodist missionary </w:t>
      </w:r>
      <w:r>
        <w:t xml:space="preserve">couple based in </w:t>
      </w:r>
      <w:proofErr w:type="spellStart"/>
      <w:r>
        <w:t>Mayarí</w:t>
      </w:r>
      <w:proofErr w:type="spellEnd"/>
      <w:r>
        <w:t xml:space="preserve">, </w:t>
      </w:r>
      <w:proofErr w:type="spellStart"/>
      <w:r>
        <w:t>Oriente</w:t>
      </w:r>
      <w:proofErr w:type="spellEnd"/>
      <w:r>
        <w:t>,</w:t>
      </w:r>
      <w:r w:rsidRPr="006A48B8">
        <w:t xml:space="preserve"> lambast</w:t>
      </w:r>
      <w:r>
        <w:t>ed</w:t>
      </w:r>
      <w:r w:rsidRPr="006A48B8">
        <w:t xml:space="preserve"> </w:t>
      </w:r>
      <w:r>
        <w:t>US</w:t>
      </w:r>
      <w:r w:rsidRPr="006A48B8">
        <w:t xml:space="preserve"> officials for their “callous indifference to the terror and death that stalked our cities and towns for six long years” during the Batista government.</w:t>
      </w:r>
      <w:r w:rsidRPr="006A48B8">
        <w:rPr>
          <w:vertAlign w:val="superscript"/>
        </w:rPr>
        <w:footnoteReference w:id="117"/>
      </w:r>
      <w:r w:rsidRPr="006A48B8">
        <w:t xml:space="preserve"> </w:t>
      </w:r>
    </w:p>
    <w:p w14:paraId="5779CBA0" w14:textId="446CC073" w:rsidR="005C77C4" w:rsidRPr="006A48B8" w:rsidRDefault="005C77C4" w:rsidP="007D702C">
      <w:pPr>
        <w:tabs>
          <w:tab w:val="left" w:pos="720"/>
        </w:tabs>
        <w:spacing w:line="480" w:lineRule="auto"/>
      </w:pPr>
      <w:r w:rsidRPr="006A48B8">
        <w:tab/>
        <w:t xml:space="preserve">Throughout 1959, frustration with Washington swelled among rural missionaries, as </w:t>
      </w:r>
      <w:r>
        <w:t>US</w:t>
      </w:r>
      <w:r w:rsidRPr="006A48B8">
        <w:t xml:space="preserve"> officials demanded that revolutionary leaders temper their restructuring of Cuban society. Founder of the Agricultural and Industrial School, John Edgar Stroud </w:t>
      </w:r>
      <w:r>
        <w:t>explained</w:t>
      </w:r>
      <w:r w:rsidRPr="006A48B8">
        <w:t xml:space="preserve">, “We must </w:t>
      </w:r>
      <w:r w:rsidRPr="006A48B8">
        <w:lastRenderedPageBreak/>
        <w:t>remember that much of the land in Cuba has been owned by United States corporations that have made…four times what they could make in this nation because of cheap labor and taxes. When the much talked ‘land reforms’ were enforced our American economic concerns have not been able to take it.” Comparing the Cuban experience to a US-sponsored initiative to redistribute property</w:t>
      </w:r>
      <w:r>
        <w:t xml:space="preserve"> in Japan</w:t>
      </w:r>
      <w:r w:rsidR="009367C1">
        <w:t xml:space="preserve"> after World War II</w:t>
      </w:r>
      <w:r>
        <w:t>,</w:t>
      </w:r>
      <w:r w:rsidRPr="006A48B8">
        <w:t xml:space="preserve"> Stroud wrote, “Didn’t McArthur introduce land reforms in Japan? We didn’t fuss there because American Companies did not own land…</w:t>
      </w:r>
      <w:r>
        <w:t>”</w:t>
      </w:r>
      <w:r w:rsidRPr="006A48B8">
        <w:rPr>
          <w:vertAlign w:val="superscript"/>
        </w:rPr>
        <w:footnoteReference w:id="118"/>
      </w:r>
      <w:r w:rsidRPr="006A48B8">
        <w:t xml:space="preserve"> These missionaries and religious educators were quick to </w:t>
      </w:r>
      <w:r>
        <w:t xml:space="preserve">expose </w:t>
      </w:r>
      <w:r w:rsidRPr="006A48B8">
        <w:t xml:space="preserve">the hypocritical </w:t>
      </w:r>
      <w:r>
        <w:t xml:space="preserve">North </w:t>
      </w:r>
      <w:r w:rsidRPr="006A48B8">
        <w:t>American</w:t>
      </w:r>
      <w:r>
        <w:t xml:space="preserve"> denunciation of</w:t>
      </w:r>
      <w:r w:rsidRPr="006A48B8">
        <w:t xml:space="preserve"> executions, land reform, and the </w:t>
      </w:r>
      <w:r>
        <w:t>socio-</w:t>
      </w:r>
      <w:r w:rsidRPr="006A48B8">
        <w:t>economic transformations underway.</w:t>
      </w:r>
    </w:p>
    <w:p w14:paraId="64855C09" w14:textId="77777777" w:rsidR="000B2A54" w:rsidRDefault="005C77C4" w:rsidP="000B2A54">
      <w:pPr>
        <w:tabs>
          <w:tab w:val="left" w:pos="720"/>
        </w:tabs>
        <w:spacing w:line="480" w:lineRule="auto"/>
      </w:pPr>
      <w:r w:rsidRPr="006A48B8">
        <w:tab/>
        <w:t xml:space="preserve">As the revolutionary policies </w:t>
      </w:r>
      <w:r w:rsidR="00F63C8C">
        <w:t xml:space="preserve">reflected </w:t>
      </w:r>
      <w:r w:rsidRPr="006A48B8">
        <w:t xml:space="preserve">Protestant goals, many rural missionaries </w:t>
      </w:r>
      <w:r w:rsidR="00F63C8C">
        <w:t xml:space="preserve">viewed </w:t>
      </w:r>
      <w:r w:rsidRPr="006A48B8">
        <w:t>t</w:t>
      </w:r>
      <w:r>
        <w:t>he Rev</w:t>
      </w:r>
      <w:r w:rsidRPr="006A48B8">
        <w:t>olution as an extension of their</w:t>
      </w:r>
      <w:r>
        <w:t xml:space="preserve"> educational, agricultural</w:t>
      </w:r>
      <w:r w:rsidR="00947693">
        <w:t>,</w:t>
      </w:r>
      <w:r>
        <w:t xml:space="preserve"> and moral</w:t>
      </w:r>
      <w:r w:rsidRPr="006A48B8">
        <w:t xml:space="preserve"> work in Cuba. Richard Milk</w:t>
      </w:r>
      <w:r>
        <w:rPr>
          <w:i/>
        </w:rPr>
        <w:t xml:space="preserve"> </w:t>
      </w:r>
      <w:r w:rsidRPr="006A48B8">
        <w:t>noted, “The earliest major revisions of the educational program by the Revolutionary government seemed ‘right down our alley.’”</w:t>
      </w:r>
      <w:r w:rsidRPr="006A48B8">
        <w:rPr>
          <w:vertAlign w:val="superscript"/>
        </w:rPr>
        <w:footnoteReference w:id="119"/>
      </w:r>
      <w:r w:rsidRPr="006A48B8">
        <w:t xml:space="preserve"> Edgar </w:t>
      </w:r>
      <w:proofErr w:type="spellStart"/>
      <w:r w:rsidRPr="006A48B8">
        <w:t>Nesman</w:t>
      </w:r>
      <w:proofErr w:type="spellEnd"/>
      <w:r w:rsidRPr="006A48B8">
        <w:t xml:space="preserve"> </w:t>
      </w:r>
      <w:r>
        <w:t>lauded plans for a</w:t>
      </w:r>
      <w:r w:rsidRPr="006A48B8">
        <w:t xml:space="preserve"> self-sustaining Cuban agricultural system: “[</w:t>
      </w:r>
      <w:r w:rsidR="00947693">
        <w:t>D</w:t>
      </w:r>
      <w:r w:rsidRPr="006A48B8">
        <w:t>iversification] of agriculture is a partial solution. Our school has been stressing this from the beginning…[diversification] is one of the major aspects of the agrarian reform laws. Castro and his government would like to see increased production of rice, corn and eggs eliminate the importation of these items.”</w:t>
      </w:r>
      <w:r w:rsidRPr="006A48B8">
        <w:rPr>
          <w:vertAlign w:val="superscript"/>
        </w:rPr>
        <w:footnoteReference w:id="120"/>
      </w:r>
      <w:r w:rsidRPr="006A48B8">
        <w:t xml:space="preserve"> </w:t>
      </w:r>
      <w:r>
        <w:t xml:space="preserve">Methodist </w:t>
      </w:r>
      <w:r w:rsidR="00947693">
        <w:t>m</w:t>
      </w:r>
      <w:r>
        <w:t xml:space="preserve">issionary </w:t>
      </w:r>
      <w:r w:rsidRPr="006A48B8">
        <w:t xml:space="preserve">Ira Sherman concluded that the Naval Base </w:t>
      </w:r>
      <w:r w:rsidR="009367C1">
        <w:t xml:space="preserve">at </w:t>
      </w:r>
      <w:r w:rsidR="009367C1" w:rsidRPr="006A48B8">
        <w:t xml:space="preserve">Guantánamo </w:t>
      </w:r>
      <w:r w:rsidRPr="006A48B8">
        <w:t xml:space="preserve">had crippled the non-service-oriented economies of </w:t>
      </w:r>
      <w:proofErr w:type="spellStart"/>
      <w:r w:rsidRPr="006A48B8">
        <w:t>Caimanera</w:t>
      </w:r>
      <w:proofErr w:type="spellEnd"/>
      <w:r w:rsidRPr="006A48B8">
        <w:t xml:space="preserve"> and Guantánamo, ripening those communities for sexual exploitation</w:t>
      </w:r>
      <w:r>
        <w:t xml:space="preserve"> by US naval personal</w:t>
      </w:r>
      <w:r w:rsidRPr="006A48B8">
        <w:t xml:space="preserve">. Decades after leaving Cuba, Sherman noted with satisfaction that the revolutionary government made a “successful effort to wipe out prostitution </w:t>
      </w:r>
      <w:r w:rsidRPr="006A48B8">
        <w:lastRenderedPageBreak/>
        <w:t>and to train the women involved in it in some other ways of earning a living.”</w:t>
      </w:r>
      <w:r w:rsidRPr="006A48B8">
        <w:rPr>
          <w:vertAlign w:val="superscript"/>
        </w:rPr>
        <w:footnoteReference w:id="121"/>
      </w:r>
      <w:r w:rsidRPr="006A48B8">
        <w:t xml:space="preserve"> For many missionaries, t</w:t>
      </w:r>
      <w:r>
        <w:t>he Rev</w:t>
      </w:r>
      <w:r w:rsidRPr="006A48B8">
        <w:t>olution was an embodiment and extension of their teachings</w:t>
      </w:r>
      <w:r>
        <w:t>.</w:t>
      </w:r>
    </w:p>
    <w:p w14:paraId="1313D84F" w14:textId="76CAFE29" w:rsidR="005C77C4" w:rsidRPr="000B2A54" w:rsidRDefault="005C77C4" w:rsidP="000B2A54">
      <w:pPr>
        <w:tabs>
          <w:tab w:val="left" w:pos="720"/>
        </w:tabs>
        <w:spacing w:line="480" w:lineRule="auto"/>
        <w:jc w:val="center"/>
      </w:pPr>
      <w:r w:rsidRPr="00F92686">
        <w:rPr>
          <w:i/>
          <w:iCs/>
        </w:rPr>
        <w:t>Aftermath</w:t>
      </w:r>
    </w:p>
    <w:p w14:paraId="157D613C" w14:textId="77777777" w:rsidR="00D77F81" w:rsidRPr="006A48B8" w:rsidRDefault="005C77C4" w:rsidP="00D77F81">
      <w:pPr>
        <w:spacing w:line="480" w:lineRule="auto"/>
        <w:jc w:val="center"/>
      </w:pPr>
      <w:r w:rsidRPr="006A48B8">
        <w:tab/>
      </w:r>
      <w:r w:rsidR="00D77F81" w:rsidRPr="006A48B8">
        <w:rPr>
          <w:noProof/>
        </w:rPr>
        <w:drawing>
          <wp:inline distT="0" distB="0" distL="0" distR="0" wp14:anchorId="6F67CD77" wp14:editId="7C42351B">
            <wp:extent cx="2090012" cy="2732380"/>
            <wp:effectExtent l="0" t="0" r="5715" b="0"/>
            <wp:docPr id="12" name="Picture 12" descr="../../Dissertation/IMG_5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ssertation/IMG_587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7645" cy="2755432"/>
                    </a:xfrm>
                    <a:prstGeom prst="rect">
                      <a:avLst/>
                    </a:prstGeom>
                    <a:noFill/>
                    <a:ln>
                      <a:noFill/>
                    </a:ln>
                  </pic:spPr>
                </pic:pic>
              </a:graphicData>
            </a:graphic>
          </wp:inline>
        </w:drawing>
      </w:r>
      <w:r w:rsidR="00D77F81" w:rsidRPr="006A48B8">
        <w:rPr>
          <w:noProof/>
        </w:rPr>
        <w:drawing>
          <wp:inline distT="0" distB="0" distL="0" distR="0" wp14:anchorId="12FC35C9" wp14:editId="70A825ED">
            <wp:extent cx="1984818" cy="2731414"/>
            <wp:effectExtent l="0" t="0" r="0" b="0"/>
            <wp:docPr id="11" name="Picture 11" descr="../../Dissertation/IMG_5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ssertation/IMG_587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22027" cy="2782620"/>
                    </a:xfrm>
                    <a:prstGeom prst="rect">
                      <a:avLst/>
                    </a:prstGeom>
                    <a:noFill/>
                    <a:ln>
                      <a:noFill/>
                    </a:ln>
                  </pic:spPr>
                </pic:pic>
              </a:graphicData>
            </a:graphic>
          </wp:inline>
        </w:drawing>
      </w:r>
    </w:p>
    <w:p w14:paraId="3EE4ADD3" w14:textId="629B759A" w:rsidR="00D77F81" w:rsidRDefault="00D77F81" w:rsidP="00D77F81">
      <w:pPr>
        <w:spacing w:line="480" w:lineRule="auto"/>
        <w:jc w:val="center"/>
      </w:pPr>
      <w:bookmarkStart w:id="8" w:name="_Toc530345953"/>
      <w:r w:rsidRPr="006A48B8">
        <w:rPr>
          <w:rStyle w:val="Heading6Char"/>
          <w:rFonts w:eastAsiaTheme="majorEastAsia"/>
        </w:rPr>
        <w:t xml:space="preserve">Figure </w:t>
      </w:r>
      <w:r>
        <w:rPr>
          <w:rStyle w:val="Heading6Char"/>
          <w:rFonts w:eastAsiaTheme="majorEastAsia"/>
        </w:rPr>
        <w:t>7</w:t>
      </w:r>
      <w:r w:rsidRPr="006A48B8">
        <w:rPr>
          <w:rStyle w:val="Heading6Char"/>
          <w:rFonts w:eastAsiaTheme="majorEastAsia"/>
        </w:rPr>
        <w:t>. Lois and Morrell Robinson</w:t>
      </w:r>
      <w:bookmarkEnd w:id="8"/>
      <w:r w:rsidRPr="006A48B8">
        <w:rPr>
          <w:rStyle w:val="FootnoteReference"/>
        </w:rPr>
        <w:footnoteReference w:id="122"/>
      </w:r>
    </w:p>
    <w:p w14:paraId="495D2348" w14:textId="65ED425B" w:rsidR="005C77C4" w:rsidRDefault="00D77F81" w:rsidP="003E6143">
      <w:pPr>
        <w:spacing w:line="480" w:lineRule="auto"/>
      </w:pPr>
      <w:r>
        <w:tab/>
      </w:r>
      <w:r w:rsidR="005C77C4">
        <w:t xml:space="preserve">Arriving in </w:t>
      </w:r>
      <w:r w:rsidR="00DE7781">
        <w:t xml:space="preserve">the </w:t>
      </w:r>
      <w:r w:rsidR="005C77C4">
        <w:t>mid-1950s</w:t>
      </w:r>
      <w:r w:rsidR="00DE7781">
        <w:t>,</w:t>
      </w:r>
      <w:r w:rsidR="005C77C4">
        <w:t xml:space="preserve"> Lois Robinson served the Methodist Churchwell Clinic in </w:t>
      </w:r>
      <w:proofErr w:type="spellStart"/>
      <w:r w:rsidR="005C77C4">
        <w:t>Mayari</w:t>
      </w:r>
      <w:proofErr w:type="spellEnd"/>
      <w:r w:rsidR="005C77C4">
        <w:t xml:space="preserve">, </w:t>
      </w:r>
      <w:proofErr w:type="spellStart"/>
      <w:r w:rsidR="005C77C4">
        <w:t>Oriente</w:t>
      </w:r>
      <w:proofErr w:type="spellEnd"/>
      <w:r w:rsidR="005C77C4">
        <w:t>, responsible for tending to the sick, malnourished and injured</w:t>
      </w:r>
      <w:r w:rsidR="00F63C8C">
        <w:t>. H</w:t>
      </w:r>
      <w:r w:rsidR="005C77C4">
        <w:t>er husband Morrell served as pastor of the Methodist Church in the midst of a war zone.</w:t>
      </w:r>
      <w:r w:rsidR="005C77C4" w:rsidRPr="006A48B8">
        <w:t xml:space="preserve"> In 1960</w:t>
      </w:r>
      <w:r w:rsidR="005C77C4">
        <w:t xml:space="preserve">, </w:t>
      </w:r>
      <w:r w:rsidR="005C77C4" w:rsidRPr="006A48B8">
        <w:t>having experienced t</w:t>
      </w:r>
      <w:r w:rsidR="005C77C4">
        <w:t>he Rev</w:t>
      </w:r>
      <w:r w:rsidR="005C77C4" w:rsidRPr="006A48B8">
        <w:t>olution and the nationalist fervor in its aftermath</w:t>
      </w:r>
      <w:r w:rsidR="005C77C4">
        <w:t>, the Robinsons</w:t>
      </w:r>
      <w:r w:rsidR="005C77C4" w:rsidRPr="00A677BE">
        <w:t xml:space="preserve"> </w:t>
      </w:r>
      <w:r w:rsidR="005C77C4">
        <w:t xml:space="preserve">began to </w:t>
      </w:r>
      <w:r w:rsidR="005C77C4" w:rsidRPr="006A48B8">
        <w:t xml:space="preserve">reflect on </w:t>
      </w:r>
      <w:r w:rsidR="005C77C4">
        <w:t>their</w:t>
      </w:r>
      <w:r w:rsidR="005C77C4" w:rsidRPr="006A48B8">
        <w:t xml:space="preserve"> </w:t>
      </w:r>
      <w:r w:rsidR="005C77C4">
        <w:t>complicity</w:t>
      </w:r>
      <w:r w:rsidR="005C77C4" w:rsidRPr="006A48B8">
        <w:t xml:space="preserve"> in maintaining ethnonational </w:t>
      </w:r>
      <w:r w:rsidR="005C77C4">
        <w:t xml:space="preserve">and religious imperialism. </w:t>
      </w:r>
      <w:r w:rsidR="00F63C8C">
        <w:t xml:space="preserve">They decided to leave the island. </w:t>
      </w:r>
      <w:r w:rsidR="005C77C4" w:rsidRPr="006A48B8">
        <w:t xml:space="preserve">In a letter to </w:t>
      </w:r>
      <w:r w:rsidR="005C77C4">
        <w:t>his superior James Ellis</w:t>
      </w:r>
      <w:r w:rsidR="005C77C4" w:rsidRPr="006A48B8">
        <w:t xml:space="preserve">, </w:t>
      </w:r>
      <w:r w:rsidR="005C77C4">
        <w:t xml:space="preserve">Morrell </w:t>
      </w:r>
      <w:r w:rsidR="005C77C4" w:rsidRPr="006A48B8">
        <w:t xml:space="preserve">Robinson </w:t>
      </w:r>
      <w:r w:rsidR="005C77C4">
        <w:t xml:space="preserve">wrote </w:t>
      </w:r>
    </w:p>
    <w:p w14:paraId="37717D53" w14:textId="136A0A32" w:rsidR="005C77C4" w:rsidRDefault="005C77C4" w:rsidP="00C907DD">
      <w:pPr>
        <w:ind w:left="720"/>
      </w:pPr>
      <w:r w:rsidRPr="006A48B8">
        <w:t>I’ve been struggling with decisions concerning our future relations to work here…. [A]side from present nationalism, I doubt that the Cuban church needs what we can offer it</w:t>
      </w:r>
      <w:r>
        <w:t xml:space="preserve">. </w:t>
      </w:r>
      <w:r w:rsidRPr="006A48B8">
        <w:t xml:space="preserve">I feel that a missionary, in order to warrant his presence in another country, must be able to contribute something that possibly no other national might contribute at that particular time. He should be an expert in some line or pioneer in some field. Unless he </w:t>
      </w:r>
      <w:r w:rsidRPr="006A48B8">
        <w:lastRenderedPageBreak/>
        <w:t>can do that</w:t>
      </w:r>
      <w:r>
        <w:t>,</w:t>
      </w:r>
      <w:r w:rsidRPr="006A48B8">
        <w:t xml:space="preserve"> he is competing with national pastors with the cards stacked against them for their salary is much lower and he often does not have access to funds from the states.</w:t>
      </w:r>
      <w:r w:rsidRPr="006A48B8">
        <w:rPr>
          <w:vertAlign w:val="superscript"/>
        </w:rPr>
        <w:footnoteReference w:id="123"/>
      </w:r>
      <w:r w:rsidRPr="006A48B8">
        <w:t xml:space="preserve"> </w:t>
      </w:r>
    </w:p>
    <w:p w14:paraId="34B30BDE" w14:textId="77777777" w:rsidR="005C77C4" w:rsidRDefault="005C77C4" w:rsidP="00C907DD"/>
    <w:p w14:paraId="4ECC572E" w14:textId="13EA7423" w:rsidR="005C77C4" w:rsidRPr="00890573" w:rsidRDefault="005C77C4" w:rsidP="003E6143">
      <w:pPr>
        <w:spacing w:line="480" w:lineRule="auto"/>
        <w:rPr>
          <w:i/>
        </w:rPr>
      </w:pPr>
      <w:r>
        <w:t xml:space="preserve">The concerns of the </w:t>
      </w:r>
      <w:r w:rsidRPr="006A48B8">
        <w:t>Robinsons over the imperial legacy of Protestant missionaries challenged the self-assur</w:t>
      </w:r>
      <w:r>
        <w:t>ed</w:t>
      </w:r>
      <w:r w:rsidRPr="006A48B8">
        <w:t xml:space="preserve"> logic of benevolence</w:t>
      </w:r>
      <w:r>
        <w:t xml:space="preserve"> long held by Anglo-American religious institutions in Cuba and back in the United States. </w:t>
      </w:r>
      <w:r w:rsidRPr="006A48B8">
        <w:t xml:space="preserve">Living through the terror of war, working in close proximity to Cuban suffering, and exposed to intimate lessons about </w:t>
      </w:r>
      <w:r w:rsidR="009367C1">
        <w:t xml:space="preserve">the </w:t>
      </w:r>
      <w:r w:rsidR="00F63C8C">
        <w:t xml:space="preserve">devastating consequences of </w:t>
      </w:r>
      <w:r w:rsidRPr="006A48B8">
        <w:t xml:space="preserve">nationalism, capitalism and imperialism, missionaries </w:t>
      </w:r>
      <w:r>
        <w:t>struggled with</w:t>
      </w:r>
      <w:r w:rsidRPr="006A48B8">
        <w:t xml:space="preserve"> their purpose, complicity and legacy. </w:t>
      </w:r>
      <w:r>
        <w:t>Many vocally rejected Cold War narratives being spun by US policymakers.</w:t>
      </w:r>
    </w:p>
    <w:p w14:paraId="0197FA22" w14:textId="11E9BFCA" w:rsidR="005C77C4" w:rsidRPr="006A48B8" w:rsidRDefault="005C77C4" w:rsidP="003E6143">
      <w:pPr>
        <w:spacing w:line="480" w:lineRule="auto"/>
        <w:rPr>
          <w:b/>
          <w:i/>
        </w:rPr>
      </w:pPr>
      <w:r w:rsidRPr="006A48B8">
        <w:tab/>
        <w:t>In 2016, when I asked Methodist missionary Betty Campbell Whitehurst, “What led to your disillusionment with the Cuban Revolution?” she answered: “I was never really disillusioned; t</w:t>
      </w:r>
      <w:r>
        <w:t>he Rev</w:t>
      </w:r>
      <w:r w:rsidRPr="006A48B8">
        <w:t>olution was doing wonderful things.”</w:t>
      </w:r>
      <w:r w:rsidRPr="006A48B8">
        <w:rPr>
          <w:vertAlign w:val="superscript"/>
        </w:rPr>
        <w:footnoteReference w:id="124"/>
      </w:r>
      <w:r w:rsidRPr="006A48B8">
        <w:t xml:space="preserve"> When her missionary term expired in 1959, Whitehurst returned to her childhood home of </w:t>
      </w:r>
      <w:proofErr w:type="spellStart"/>
      <w:r w:rsidRPr="006A48B8">
        <w:t>Lemesa</w:t>
      </w:r>
      <w:proofErr w:type="spellEnd"/>
      <w:r w:rsidRPr="006A48B8">
        <w:t>, Texas</w:t>
      </w:r>
      <w:r>
        <w:t>. There she found</w:t>
      </w:r>
      <w:r w:rsidRPr="006A48B8">
        <w:t xml:space="preserve"> a town segregated into </w:t>
      </w:r>
      <w:r w:rsidR="00F63C8C">
        <w:t xml:space="preserve">by race, divided into </w:t>
      </w:r>
      <w:r w:rsidRPr="006A48B8">
        <w:t xml:space="preserve">white, black and Mexican-American sections. At the time Whitehurst and her former Cuban student from </w:t>
      </w:r>
      <w:proofErr w:type="spellStart"/>
      <w:r w:rsidRPr="006A48B8">
        <w:t>Báguanos</w:t>
      </w:r>
      <w:proofErr w:type="spellEnd"/>
      <w:r w:rsidRPr="006A48B8">
        <w:t xml:space="preserve">, Ceferino </w:t>
      </w:r>
      <w:proofErr w:type="spellStart"/>
      <w:r w:rsidRPr="006A48B8">
        <w:t>Pavón</w:t>
      </w:r>
      <w:proofErr w:type="spellEnd"/>
      <w:r w:rsidRPr="006A48B8">
        <w:t xml:space="preserve"> </w:t>
      </w:r>
      <w:r>
        <w:t xml:space="preserve">had </w:t>
      </w:r>
      <w:r w:rsidRPr="006A48B8">
        <w:t>planned to reunite and marry</w:t>
      </w:r>
      <w:r>
        <w:t xml:space="preserve">, but </w:t>
      </w:r>
      <w:r w:rsidRPr="006A48B8">
        <w:t>Cold War tensions developing between Havana and Washington undermined their</w:t>
      </w:r>
      <w:r w:rsidR="00F63C8C">
        <w:t xml:space="preserve"> plan</w:t>
      </w:r>
      <w:r w:rsidRPr="006A48B8">
        <w:t xml:space="preserve">. Whitehurst </w:t>
      </w:r>
      <w:r>
        <w:t xml:space="preserve">settled in </w:t>
      </w:r>
      <w:r w:rsidRPr="006A48B8">
        <w:t xml:space="preserve">as a teacher in </w:t>
      </w:r>
      <w:proofErr w:type="spellStart"/>
      <w:r w:rsidRPr="006A48B8">
        <w:t>Lemesa’s</w:t>
      </w:r>
      <w:proofErr w:type="spellEnd"/>
      <w:r w:rsidRPr="006A48B8">
        <w:t xml:space="preserve"> school for Mexican-American children</w:t>
      </w:r>
      <w:r>
        <w:t xml:space="preserve"> as</w:t>
      </w:r>
      <w:r w:rsidRPr="006A48B8">
        <w:t xml:space="preserve"> the only staff member who spoke Spanish.</w:t>
      </w:r>
      <w:r w:rsidRPr="006A48B8">
        <w:rPr>
          <w:vertAlign w:val="superscript"/>
        </w:rPr>
        <w:t xml:space="preserve"> </w:t>
      </w:r>
      <w:r w:rsidRPr="006A48B8">
        <w:rPr>
          <w:highlight w:val="white"/>
        </w:rPr>
        <w:t>“I was back in very familiar territory, but I now saw it with different eyes.”</w:t>
      </w:r>
      <w:r w:rsidRPr="006A48B8">
        <w:rPr>
          <w:highlight w:val="white"/>
          <w:vertAlign w:val="superscript"/>
        </w:rPr>
        <w:footnoteReference w:id="125"/>
      </w:r>
    </w:p>
    <w:p w14:paraId="0F5FD955" w14:textId="1BF583A7" w:rsidR="005C77C4" w:rsidRDefault="005C77C4" w:rsidP="003E6143">
      <w:pPr>
        <w:spacing w:line="480" w:lineRule="auto"/>
      </w:pPr>
      <w:r w:rsidRPr="006A48B8">
        <w:tab/>
        <w:t xml:space="preserve">When Sara Fernández, the Mexican-American Methodist missionary from Texas first arrived in </w:t>
      </w:r>
      <w:proofErr w:type="spellStart"/>
      <w:r w:rsidRPr="006A48B8">
        <w:t>Omaja</w:t>
      </w:r>
      <w:proofErr w:type="spellEnd"/>
      <w:r w:rsidRPr="006A48B8">
        <w:t>, Cuba</w:t>
      </w:r>
      <w:r w:rsidR="00C625B0">
        <w:t>,</w:t>
      </w:r>
      <w:r w:rsidRPr="006A48B8">
        <w:t xml:space="preserve"> she </w:t>
      </w:r>
      <w:r>
        <w:t>found</w:t>
      </w:r>
      <w:r w:rsidRPr="006A48B8">
        <w:t xml:space="preserve"> a</w:t>
      </w:r>
      <w:r>
        <w:t xml:space="preserve"> community</w:t>
      </w:r>
      <w:r w:rsidRPr="006A48B8">
        <w:t xml:space="preserve"> impoverished</w:t>
      </w:r>
      <w:r>
        <w:t>–</w:t>
      </w:r>
      <w:r w:rsidRPr="006A48B8">
        <w:t xml:space="preserve">without drinking water, schools, </w:t>
      </w:r>
      <w:r w:rsidRPr="006A48B8">
        <w:lastRenderedPageBreak/>
        <w:t>clinics, or jobs.</w:t>
      </w:r>
      <w:r w:rsidRPr="006A48B8">
        <w:rPr>
          <w:vertAlign w:val="superscript"/>
        </w:rPr>
        <w:footnoteReference w:id="126"/>
      </w:r>
      <w:r w:rsidRPr="006A48B8">
        <w:t xml:space="preserve"> Fernández created cultural institutions, much like those operated by Cook and Whitehurst in </w:t>
      </w:r>
      <w:proofErr w:type="spellStart"/>
      <w:r w:rsidRPr="006A48B8">
        <w:t>Báguanos</w:t>
      </w:r>
      <w:proofErr w:type="spellEnd"/>
      <w:r w:rsidRPr="006A48B8">
        <w:t xml:space="preserve">. Respected and accepted by the Cuban community of </w:t>
      </w:r>
      <w:proofErr w:type="spellStart"/>
      <w:r w:rsidRPr="006A48B8">
        <w:t>Omaja</w:t>
      </w:r>
      <w:proofErr w:type="spellEnd"/>
      <w:r w:rsidRPr="006A48B8">
        <w:t>, Fernández chose not to return to Texas</w:t>
      </w:r>
      <w:r>
        <w:t xml:space="preserve"> after the Revolution,</w:t>
      </w:r>
      <w:r w:rsidRPr="006A48B8">
        <w:t xml:space="preserve"> where she would resume her status as a second-class cit</w:t>
      </w:r>
      <w:r>
        <w:t>ize</w:t>
      </w:r>
      <w:r w:rsidRPr="006A48B8">
        <w:t>n. She chose, instead, to continue her work in a new context where her service-oriented goals were being priorit</w:t>
      </w:r>
      <w:r w:rsidR="004800C0">
        <w:t>ize</w:t>
      </w:r>
      <w:r w:rsidRPr="006A48B8">
        <w:t xml:space="preserve">d by the Cuban government. </w:t>
      </w:r>
      <w:r>
        <w:t xml:space="preserve">It was not until 1963 that </w:t>
      </w:r>
      <w:r w:rsidRPr="006A48B8">
        <w:t>she</w:t>
      </w:r>
      <w:r>
        <w:t xml:space="preserve"> permanently</w:t>
      </w:r>
      <w:r w:rsidRPr="006A48B8">
        <w:t xml:space="preserve"> left the island, working first with Cuban refugees in Miami and then returning to missionary work in Costa Rica.</w:t>
      </w:r>
      <w:r>
        <w:t xml:space="preserve"> </w:t>
      </w:r>
      <w:r w:rsidR="00C625B0">
        <w:t>After years in Cuba, Whitehurst and Fern</w:t>
      </w:r>
      <w:r w:rsidR="009367C1">
        <w:t>á</w:t>
      </w:r>
      <w:r w:rsidR="00C625B0">
        <w:t>ndez</w:t>
      </w:r>
      <w:r>
        <w:t xml:space="preserve"> came to view</w:t>
      </w:r>
      <w:r w:rsidR="009367C1">
        <w:t xml:space="preserve"> both</w:t>
      </w:r>
      <w:r>
        <w:t xml:space="preserve"> the Revolution</w:t>
      </w:r>
      <w:r w:rsidR="009367C1">
        <w:t xml:space="preserve"> and</w:t>
      </w:r>
      <w:r>
        <w:t xml:space="preserve"> the United States</w:t>
      </w:r>
      <w:r w:rsidR="009367C1">
        <w:t xml:space="preserve"> </w:t>
      </w:r>
      <w:r>
        <w:t xml:space="preserve">with </w:t>
      </w:r>
      <w:r w:rsidR="00E2401C">
        <w:t xml:space="preserve">a </w:t>
      </w:r>
      <w:r>
        <w:t xml:space="preserve">new critical </w:t>
      </w:r>
      <w:r w:rsidR="00E2401C">
        <w:t>lens</w:t>
      </w:r>
      <w:r>
        <w:t>.</w:t>
      </w:r>
      <w:r w:rsidRPr="006A48B8">
        <w:t xml:space="preserve"> </w:t>
      </w:r>
    </w:p>
    <w:p w14:paraId="3F3097EC" w14:textId="165CFF7A" w:rsidR="005C77C4" w:rsidRDefault="005C77C4" w:rsidP="003E6143">
      <w:pPr>
        <w:spacing w:line="480" w:lineRule="auto"/>
      </w:pPr>
      <w:r w:rsidRPr="006A48B8">
        <w:tab/>
      </w:r>
      <w:r>
        <w:t>Over time, t</w:t>
      </w:r>
      <w:r w:rsidRPr="006A48B8">
        <w:t xml:space="preserve">he majority of foreign </w:t>
      </w:r>
      <w:r>
        <w:t xml:space="preserve">missionaries </w:t>
      </w:r>
      <w:r w:rsidRPr="006A48B8">
        <w:t xml:space="preserve">and many of their Cuban counterparts grew </w:t>
      </w:r>
      <w:r>
        <w:t>frustrated</w:t>
      </w:r>
      <w:r w:rsidRPr="006A48B8">
        <w:t xml:space="preserve"> as t</w:t>
      </w:r>
      <w:r>
        <w:t>he Rev</w:t>
      </w:r>
      <w:r w:rsidRPr="006A48B8">
        <w:t xml:space="preserve">olution increasingly </w:t>
      </w:r>
      <w:r w:rsidR="00C625B0">
        <w:t xml:space="preserve">positioned </w:t>
      </w:r>
      <w:r w:rsidRPr="006A48B8">
        <w:t xml:space="preserve">religion as an obstacle to </w:t>
      </w:r>
      <w:r>
        <w:t>radical social change</w:t>
      </w:r>
      <w:r w:rsidRPr="006A48B8">
        <w:t xml:space="preserve">. By the mid-1960s the revolutionary government </w:t>
      </w:r>
      <w:r w:rsidR="00C625B0">
        <w:t>would</w:t>
      </w:r>
      <w:r w:rsidRPr="006A48B8">
        <w:t xml:space="preserve"> persecute those who could not </w:t>
      </w:r>
      <w:r>
        <w:t xml:space="preserve">or would not </w:t>
      </w:r>
      <w:r w:rsidRPr="006A48B8">
        <w:t>adjust to the new order, placing religious leaders, homosexuals, counterrevolutionaries and other “anti-socials” in labor camps</w:t>
      </w:r>
      <w:r w:rsidRPr="00636521">
        <w:rPr>
          <w:i/>
        </w:rPr>
        <w:t xml:space="preserve"> </w:t>
      </w:r>
      <w:r>
        <w:t xml:space="preserve">under the </w:t>
      </w:r>
      <w:proofErr w:type="spellStart"/>
      <w:r w:rsidRPr="006A48B8">
        <w:rPr>
          <w:i/>
        </w:rPr>
        <w:t>Unidades</w:t>
      </w:r>
      <w:proofErr w:type="spellEnd"/>
      <w:r w:rsidRPr="006A48B8">
        <w:rPr>
          <w:i/>
        </w:rPr>
        <w:t xml:space="preserve"> </w:t>
      </w:r>
      <w:proofErr w:type="spellStart"/>
      <w:r w:rsidRPr="006A48B8">
        <w:rPr>
          <w:i/>
        </w:rPr>
        <w:t>Militares</w:t>
      </w:r>
      <w:proofErr w:type="spellEnd"/>
      <w:r w:rsidRPr="006A48B8">
        <w:rPr>
          <w:i/>
        </w:rPr>
        <w:t xml:space="preserve"> de </w:t>
      </w:r>
      <w:proofErr w:type="spellStart"/>
      <w:r w:rsidRPr="006A48B8">
        <w:rPr>
          <w:i/>
        </w:rPr>
        <w:t>Ayuda</w:t>
      </w:r>
      <w:proofErr w:type="spellEnd"/>
      <w:r w:rsidRPr="006A48B8">
        <w:rPr>
          <w:i/>
        </w:rPr>
        <w:t xml:space="preserve"> a la </w:t>
      </w:r>
      <w:proofErr w:type="spellStart"/>
      <w:r w:rsidRPr="006A48B8">
        <w:rPr>
          <w:i/>
        </w:rPr>
        <w:t>Producción</w:t>
      </w:r>
      <w:proofErr w:type="spellEnd"/>
      <w:r w:rsidRPr="006A48B8">
        <w:t xml:space="preserve"> (UMAP)</w:t>
      </w:r>
      <w:r>
        <w:t xml:space="preserve"> program</w:t>
      </w:r>
      <w:r w:rsidRPr="006A48B8">
        <w:t xml:space="preserve">. It was in this context that </w:t>
      </w:r>
      <w:r>
        <w:t>US</w:t>
      </w:r>
      <w:r w:rsidRPr="006A48B8">
        <w:t xml:space="preserve"> Protestant organizations </w:t>
      </w:r>
      <w:r>
        <w:t xml:space="preserve">transferred </w:t>
      </w:r>
      <w:r w:rsidRPr="006A48B8">
        <w:t xml:space="preserve">power to their Cuban counterparts. </w:t>
      </w:r>
    </w:p>
    <w:p w14:paraId="2B5CAAD4" w14:textId="77777777" w:rsidR="00F92686" w:rsidRDefault="005C77C4" w:rsidP="00F92686">
      <w:pPr>
        <w:spacing w:line="480" w:lineRule="auto"/>
        <w:rPr>
          <w:b/>
          <w:i/>
        </w:rPr>
      </w:pPr>
      <w:r>
        <w:tab/>
        <w:t>For Cuban Protestants, t</w:t>
      </w:r>
      <w:r w:rsidRPr="006A48B8">
        <w:t xml:space="preserve">he </w:t>
      </w:r>
      <w:r>
        <w:t xml:space="preserve">original </w:t>
      </w:r>
      <w:r w:rsidRPr="006A48B8">
        <w:t xml:space="preserve">benefits garnered from </w:t>
      </w:r>
      <w:r>
        <w:t xml:space="preserve">their </w:t>
      </w:r>
      <w:r w:rsidRPr="006A48B8">
        <w:t xml:space="preserve">association with </w:t>
      </w:r>
      <w:r>
        <w:t>North Americans</w:t>
      </w:r>
      <w:r w:rsidRPr="006A48B8">
        <w:t xml:space="preserve"> and access to foreign capital </w:t>
      </w:r>
      <w:r w:rsidR="00C625B0">
        <w:t>morphed into</w:t>
      </w:r>
      <w:r w:rsidRPr="006A48B8">
        <w:t xml:space="preserve"> a burden by the mid-1960s.</w:t>
      </w:r>
      <w:r>
        <w:t xml:space="preserve"> </w:t>
      </w:r>
      <w:r w:rsidRPr="006A48B8">
        <w:t xml:space="preserve">Cuban Methodists became autonomous from </w:t>
      </w:r>
      <w:r>
        <w:t>US</w:t>
      </w:r>
      <w:r w:rsidRPr="006A48B8">
        <w:t xml:space="preserve"> Methodists in 1968, according to Bishop Armando Rodríguez, “at the worst possible moment.” Rodríguez argued that propaganda efforts by the </w:t>
      </w:r>
      <w:r w:rsidR="00E2401C">
        <w:t xml:space="preserve">Cuban </w:t>
      </w:r>
      <w:r w:rsidRPr="006A48B8">
        <w:t xml:space="preserve">state sought to undercut religious authorities. By claiming religion to be the </w:t>
      </w:r>
      <w:r>
        <w:t>o</w:t>
      </w:r>
      <w:r w:rsidRPr="006A48B8">
        <w:t>pi</w:t>
      </w:r>
      <w:r>
        <w:t>ate</w:t>
      </w:r>
      <w:r w:rsidRPr="006A48B8">
        <w:t xml:space="preserve"> of the masses</w:t>
      </w:r>
      <w:r>
        <w:t>, across</w:t>
      </w:r>
      <w:r w:rsidRPr="006A48B8">
        <w:t xml:space="preserve"> a number of media platforms, the Cuban government framed socialism as the path to spiritual liberation. During this period Cuban pastors were often accused of working for the </w:t>
      </w:r>
      <w:r w:rsidRPr="006A48B8">
        <w:lastRenderedPageBreak/>
        <w:t xml:space="preserve">CIA, which </w:t>
      </w:r>
      <w:r w:rsidRPr="00E954A6">
        <w:t xml:space="preserve">had been attempting to overthrow the government since the start of the decade. These developments led to an exodus of the Cuban Methodist leadership and a decline in those Cubans who identified as Protestant. </w:t>
      </w:r>
      <w:r w:rsidR="00C625B0">
        <w:t>C</w:t>
      </w:r>
      <w:r w:rsidRPr="00E954A6">
        <w:t xml:space="preserve">lose to 90 </w:t>
      </w:r>
      <w:r>
        <w:t>perc</w:t>
      </w:r>
      <w:r w:rsidRPr="00E954A6">
        <w:t>ent of Cuban Methodist pastors fled Cuba, most to the United States.</w:t>
      </w:r>
      <w:r w:rsidRPr="00E954A6">
        <w:rPr>
          <w:vertAlign w:val="superscript"/>
        </w:rPr>
        <w:t xml:space="preserve"> </w:t>
      </w:r>
      <w:r w:rsidRPr="00E954A6">
        <w:t>In 1959, the Methodist denomination claimed 11,000 members</w:t>
      </w:r>
      <w:r w:rsidR="00C625B0">
        <w:t>. By 1968,</w:t>
      </w:r>
      <w:r w:rsidRPr="00E954A6">
        <w:t xml:space="preserve"> 3,000 remained.</w:t>
      </w:r>
      <w:r w:rsidRPr="00E954A6">
        <w:rPr>
          <w:vertAlign w:val="superscript"/>
        </w:rPr>
        <w:footnoteReference w:id="127"/>
      </w:r>
      <w:r w:rsidRPr="00E954A6">
        <w:t xml:space="preserve"> </w:t>
      </w:r>
      <w:r w:rsidR="00A1003A" w:rsidRPr="00E954A6">
        <w:t xml:space="preserve">The </w:t>
      </w:r>
      <w:r w:rsidR="00346692" w:rsidRPr="00E954A6">
        <w:t xml:space="preserve">Protestant </w:t>
      </w:r>
      <w:r w:rsidR="00A1003A" w:rsidRPr="00E954A6">
        <w:t>identity</w:t>
      </w:r>
      <w:r w:rsidR="00346692" w:rsidRPr="00E954A6">
        <w:t xml:space="preserve"> </w:t>
      </w:r>
      <w:r w:rsidR="00A1003A" w:rsidRPr="00E954A6">
        <w:t>that</w:t>
      </w:r>
      <w:r w:rsidR="00346692" w:rsidRPr="00E954A6">
        <w:t xml:space="preserve"> garnered material and social advantages before 1959, now </w:t>
      </w:r>
      <w:r w:rsidR="00014578" w:rsidRPr="00E954A6">
        <w:t>carried the risk of</w:t>
      </w:r>
      <w:r w:rsidR="00346692" w:rsidRPr="00E954A6">
        <w:t xml:space="preserve"> imprisonment. Cuban Protestants often found themselves buried in the rubble as preexisting value systems and socio-economic hierarchies were demolished by t</w:t>
      </w:r>
      <w:r w:rsidR="00670254">
        <w:t>he Rev</w:t>
      </w:r>
      <w:r w:rsidR="00346692" w:rsidRPr="00E954A6">
        <w:t xml:space="preserve">olution.  </w:t>
      </w:r>
      <w:bookmarkStart w:id="9" w:name="_Toc530423451"/>
    </w:p>
    <w:p w14:paraId="223307D9" w14:textId="038F4BD4" w:rsidR="00346692" w:rsidRPr="00F92686" w:rsidRDefault="00346692" w:rsidP="00F92686">
      <w:pPr>
        <w:spacing w:line="480" w:lineRule="auto"/>
        <w:jc w:val="center"/>
        <w:rPr>
          <w:b/>
          <w:i/>
        </w:rPr>
      </w:pPr>
      <w:r w:rsidRPr="009918C0">
        <w:rPr>
          <w:i/>
        </w:rPr>
        <w:t>Conclusions</w:t>
      </w:r>
      <w:bookmarkEnd w:id="9"/>
    </w:p>
    <w:p w14:paraId="16885B4E" w14:textId="186A95C6" w:rsidR="0044719E" w:rsidRPr="00E954A6" w:rsidRDefault="00346692" w:rsidP="00014578">
      <w:pPr>
        <w:spacing w:line="480" w:lineRule="auto"/>
      </w:pPr>
      <w:r w:rsidRPr="00E954A6">
        <w:tab/>
      </w:r>
      <w:r w:rsidR="000D777C">
        <w:t xml:space="preserve">Despite their entanglements with </w:t>
      </w:r>
      <w:r w:rsidR="002636BB">
        <w:t>US</w:t>
      </w:r>
      <w:r w:rsidR="000D777C">
        <w:t xml:space="preserve"> capital, many</w:t>
      </w:r>
      <w:r w:rsidR="00C625B0">
        <w:t xml:space="preserve"> r</w:t>
      </w:r>
      <w:r w:rsidR="0044719E" w:rsidRPr="00E954A6">
        <w:t>ural Anglo-American missionaries</w:t>
      </w:r>
      <w:r w:rsidR="007E74F9" w:rsidRPr="00E954A6">
        <w:t xml:space="preserve"> </w:t>
      </w:r>
      <w:r w:rsidR="00C625B0">
        <w:t xml:space="preserve">living and laboring in Cuba </w:t>
      </w:r>
      <w:r w:rsidR="0044719E" w:rsidRPr="00E954A6">
        <w:t>mobil</w:t>
      </w:r>
      <w:r w:rsidR="004800C0">
        <w:t>ize</w:t>
      </w:r>
      <w:r w:rsidR="0044719E" w:rsidRPr="00E954A6">
        <w:t xml:space="preserve">d their status as privileged outsiders to shield </w:t>
      </w:r>
      <w:r w:rsidR="000D777C">
        <w:t xml:space="preserve">Cuban </w:t>
      </w:r>
      <w:r w:rsidR="0044719E" w:rsidRPr="00E954A6">
        <w:t xml:space="preserve">revolutionaries from Batista’s forces. </w:t>
      </w:r>
      <w:r w:rsidR="004F11B2" w:rsidRPr="00E954A6">
        <w:t>They challenged</w:t>
      </w:r>
      <w:r w:rsidR="008244E6">
        <w:t xml:space="preserve"> the local and transnational </w:t>
      </w:r>
      <w:r w:rsidR="0044719E" w:rsidRPr="00E954A6">
        <w:t>narrative</w:t>
      </w:r>
      <w:r w:rsidR="008244E6">
        <w:t>s</w:t>
      </w:r>
      <w:r w:rsidR="0044719E" w:rsidRPr="00E954A6">
        <w:t xml:space="preserve"> forwarded by Batista, foreign corporations, and counter-revolutionary forces that framed t</w:t>
      </w:r>
      <w:r w:rsidR="00670254">
        <w:t>he Rev</w:t>
      </w:r>
      <w:r w:rsidR="0044719E" w:rsidRPr="00E954A6">
        <w:t xml:space="preserve">olution as illegitimate. </w:t>
      </w:r>
      <w:r w:rsidR="00537F4C">
        <w:t>R</w:t>
      </w:r>
      <w:r w:rsidR="00825849" w:rsidRPr="00E954A6">
        <w:t xml:space="preserve">ural </w:t>
      </w:r>
      <w:r w:rsidR="008244E6">
        <w:t xml:space="preserve">foreign </w:t>
      </w:r>
      <w:r w:rsidR="00825849" w:rsidRPr="00E954A6">
        <w:t xml:space="preserve">missionaries </w:t>
      </w:r>
      <w:r w:rsidR="00537F4C">
        <w:t>often worked in concert with Cuban</w:t>
      </w:r>
      <w:r w:rsidR="008E7AFD">
        <w:t xml:space="preserve"> revolutionary leaders, who were their </w:t>
      </w:r>
      <w:r w:rsidR="008E7AFD" w:rsidRPr="00E954A6">
        <w:t xml:space="preserve">former students and parishioners, fellow </w:t>
      </w:r>
      <w:proofErr w:type="gramStart"/>
      <w:r w:rsidR="008E7AFD" w:rsidRPr="00E954A6">
        <w:t>pastors</w:t>
      </w:r>
      <w:proofErr w:type="gramEnd"/>
      <w:r w:rsidR="008E7AFD" w:rsidRPr="00E954A6">
        <w:t xml:space="preserve"> and </w:t>
      </w:r>
      <w:r w:rsidR="00AF2D7B">
        <w:t>Protestant</w:t>
      </w:r>
      <w:r w:rsidR="008E7AFD" w:rsidRPr="00E954A6">
        <w:t xml:space="preserve"> teachers</w:t>
      </w:r>
      <w:r w:rsidR="008E7AFD">
        <w:t xml:space="preserve">. </w:t>
      </w:r>
      <w:r w:rsidR="00E4315C">
        <w:t>They</w:t>
      </w:r>
      <w:r w:rsidR="00537F4C">
        <w:t xml:space="preserve"> </w:t>
      </w:r>
      <w:r w:rsidR="00E4315C">
        <w:t>undertook</w:t>
      </w:r>
      <w:r w:rsidR="00825849" w:rsidRPr="00E954A6">
        <w:t xml:space="preserve"> an unofficial letter-writing campaign to turn Anglo-American opinion against Batista, </w:t>
      </w:r>
      <w:r w:rsidR="00E4315C">
        <w:t xml:space="preserve">and later to defend </w:t>
      </w:r>
      <w:r w:rsidR="00825849" w:rsidRPr="00E954A6">
        <w:t xml:space="preserve">the early actions of the revolutionary government. </w:t>
      </w:r>
      <w:r w:rsidR="00DA1B20" w:rsidRPr="00E954A6">
        <w:t>A</w:t>
      </w:r>
      <w:r w:rsidR="00825849" w:rsidRPr="00E954A6">
        <w:t>fter 1959, a</w:t>
      </w:r>
      <w:r w:rsidR="00DA1B20" w:rsidRPr="00E954A6">
        <w:t xml:space="preserve">s their </w:t>
      </w:r>
      <w:r w:rsidR="004574E8" w:rsidRPr="00E954A6">
        <w:t xml:space="preserve">government and </w:t>
      </w:r>
      <w:r w:rsidR="00DA1B20" w:rsidRPr="00E954A6">
        <w:t>foreign corporate benefactors attempted to destabil</w:t>
      </w:r>
      <w:r w:rsidR="004800C0">
        <w:t>ize</w:t>
      </w:r>
      <w:r w:rsidR="00DA1B20" w:rsidRPr="00E954A6">
        <w:t xml:space="preserve"> the </w:t>
      </w:r>
      <w:r w:rsidR="00E4315C">
        <w:t xml:space="preserve">Cuban </w:t>
      </w:r>
      <w:r w:rsidR="00DA1B20" w:rsidRPr="00E954A6">
        <w:t>revolutionary government through economic</w:t>
      </w:r>
      <w:r w:rsidR="004574E8" w:rsidRPr="00E954A6">
        <w:t xml:space="preserve">, </w:t>
      </w:r>
      <w:proofErr w:type="gramStart"/>
      <w:r w:rsidR="004574E8" w:rsidRPr="00E954A6">
        <w:t>political</w:t>
      </w:r>
      <w:proofErr w:type="gramEnd"/>
      <w:r w:rsidR="004574E8" w:rsidRPr="00E954A6">
        <w:t xml:space="preserve"> and military</w:t>
      </w:r>
      <w:r w:rsidR="00DA1B20" w:rsidRPr="00E954A6">
        <w:t xml:space="preserve"> sabotage, </w:t>
      </w:r>
      <w:r w:rsidR="00E2401C">
        <w:t xml:space="preserve">many </w:t>
      </w:r>
      <w:r w:rsidR="00DA1B20" w:rsidRPr="00E954A6">
        <w:t xml:space="preserve">rural missionaries followed the lead of Cuban Protestants in championing the </w:t>
      </w:r>
      <w:r w:rsidR="00825849" w:rsidRPr="00E954A6">
        <w:t xml:space="preserve">new government’s </w:t>
      </w:r>
      <w:r w:rsidR="00DA1B20" w:rsidRPr="00E954A6">
        <w:t>early policies.</w:t>
      </w:r>
      <w:r w:rsidR="00825849" w:rsidRPr="00E954A6">
        <w:t xml:space="preserve"> </w:t>
      </w:r>
      <w:r w:rsidR="0044719E" w:rsidRPr="00E954A6">
        <w:t xml:space="preserve">Missionaries of eastern Cuba, and especially the region’s </w:t>
      </w:r>
      <w:r w:rsidR="0044719E" w:rsidRPr="00E954A6">
        <w:lastRenderedPageBreak/>
        <w:t xml:space="preserve">women missionaries, bore witness to Cuban desperation and suffering and </w:t>
      </w:r>
      <w:r w:rsidR="004F11B2" w:rsidRPr="00E954A6">
        <w:t xml:space="preserve">were inspired by </w:t>
      </w:r>
      <w:r w:rsidR="0044719E" w:rsidRPr="00E954A6">
        <w:t>t</w:t>
      </w:r>
      <w:r w:rsidR="00670254">
        <w:t>he Rev</w:t>
      </w:r>
      <w:r w:rsidR="0044719E" w:rsidRPr="00E954A6">
        <w:t>olution’s political</w:t>
      </w:r>
      <w:r w:rsidR="00E4315C">
        <w:t xml:space="preserve"> and</w:t>
      </w:r>
      <w:r w:rsidR="0044719E" w:rsidRPr="00E954A6">
        <w:t xml:space="preserve"> socio-economic goals. </w:t>
      </w:r>
    </w:p>
    <w:p w14:paraId="186DD42E" w14:textId="6ECBFC51" w:rsidR="00E4315C" w:rsidRDefault="0044719E" w:rsidP="00CD4F61">
      <w:pPr>
        <w:spacing w:line="480" w:lineRule="auto"/>
      </w:pPr>
      <w:r w:rsidRPr="00E954A6">
        <w:tab/>
      </w:r>
      <w:r w:rsidR="00D45E82" w:rsidRPr="00E954A6">
        <w:t xml:space="preserve">While Cuba’s self-titled “Anglo-American colony” </w:t>
      </w:r>
      <w:r w:rsidR="00C625B0">
        <w:t xml:space="preserve">relentlessly </w:t>
      </w:r>
      <w:r w:rsidR="00D45E82" w:rsidRPr="00E954A6">
        <w:t>reproduced foreign influence through Cuba’s Anglo-American-controlled</w:t>
      </w:r>
      <w:r w:rsidR="004F11B2" w:rsidRPr="00E954A6">
        <w:t xml:space="preserve"> businesses, social clubs, schools and segregated </w:t>
      </w:r>
      <w:r w:rsidR="00DA1B20" w:rsidRPr="00E954A6">
        <w:t>institutions</w:t>
      </w:r>
      <w:r w:rsidR="004F11B2" w:rsidRPr="00E954A6">
        <w:t xml:space="preserve">, as well as </w:t>
      </w:r>
      <w:r w:rsidR="00DA1B20" w:rsidRPr="00E954A6">
        <w:t>through relationships with Cuban powerbrokers</w:t>
      </w:r>
      <w:r w:rsidR="00D45E82" w:rsidRPr="00E954A6">
        <w:t xml:space="preserve">, </w:t>
      </w:r>
      <w:r w:rsidR="00FA112F" w:rsidRPr="00E954A6">
        <w:t xml:space="preserve">the </w:t>
      </w:r>
      <w:r w:rsidR="004F11B2" w:rsidRPr="00E954A6">
        <w:t>archival materials and oral histories</w:t>
      </w:r>
      <w:r w:rsidR="00FA112F" w:rsidRPr="00E954A6">
        <w:t xml:space="preserve"> introduced in this article</w:t>
      </w:r>
      <w:r w:rsidR="004F11B2" w:rsidRPr="00E954A6">
        <w:t xml:space="preserve"> reveal </w:t>
      </w:r>
      <w:r w:rsidR="00D45E82" w:rsidRPr="00E954A6">
        <w:t>important counter narratives</w:t>
      </w:r>
      <w:r w:rsidR="004F11B2" w:rsidRPr="00E954A6">
        <w:t xml:space="preserve"> about solidarities forged in struggle.</w:t>
      </w:r>
      <w:r w:rsidR="00976F49" w:rsidRPr="00E954A6">
        <w:t xml:space="preserve"> </w:t>
      </w:r>
      <w:r w:rsidR="00825849" w:rsidRPr="00E954A6">
        <w:t>By nature of their</w:t>
      </w:r>
      <w:r w:rsidR="004F11B2" w:rsidRPr="00E954A6">
        <w:t xml:space="preserve"> proximity to suffering</w:t>
      </w:r>
      <w:r w:rsidR="00595D5C">
        <w:t xml:space="preserve"> and intimate relationships with </w:t>
      </w:r>
      <w:r w:rsidR="00E2401C">
        <w:t>impoverished Cuban and Caribbean families</w:t>
      </w:r>
      <w:r w:rsidR="00825849" w:rsidRPr="00E954A6">
        <w:t xml:space="preserve">, </w:t>
      </w:r>
      <w:r w:rsidR="00D45E82" w:rsidRPr="00E954A6">
        <w:t xml:space="preserve">rural </w:t>
      </w:r>
      <w:r w:rsidR="00E4315C">
        <w:t xml:space="preserve">foreign </w:t>
      </w:r>
      <w:r w:rsidR="00D45E82" w:rsidRPr="00E954A6">
        <w:t xml:space="preserve">missionaries on the island </w:t>
      </w:r>
      <w:r w:rsidR="004F11B2" w:rsidRPr="00E954A6">
        <w:t xml:space="preserve">became </w:t>
      </w:r>
      <w:r w:rsidR="00D45E82" w:rsidRPr="00E954A6">
        <w:t xml:space="preserve">advocates for </w:t>
      </w:r>
      <w:r w:rsidR="004F11B2" w:rsidRPr="00E954A6">
        <w:t xml:space="preserve">revolution, and for those </w:t>
      </w:r>
      <w:r w:rsidR="00D45E82" w:rsidRPr="00E954A6">
        <w:t xml:space="preserve">disenfranchised by the existing order. </w:t>
      </w:r>
    </w:p>
    <w:p w14:paraId="59DFCE33" w14:textId="34493946" w:rsidR="00C17F04" w:rsidRDefault="00E4315C" w:rsidP="00CD4F61">
      <w:pPr>
        <w:spacing w:line="480" w:lineRule="auto"/>
      </w:pPr>
      <w:r>
        <w:tab/>
      </w:r>
      <w:r w:rsidR="00367399" w:rsidRPr="00E954A6">
        <w:t>Cuba’s most marginal</w:t>
      </w:r>
      <w:r w:rsidR="004800C0">
        <w:t>ize</w:t>
      </w:r>
      <w:r w:rsidR="00367399" w:rsidRPr="00E954A6">
        <w:t>d communities altered the identities of missionaries, who were often sponsored by foreign corporations to develop a malleable and efficient workforce</w:t>
      </w:r>
      <w:r w:rsidR="00D45E82" w:rsidRPr="00E954A6">
        <w:t>.</w:t>
      </w:r>
      <w:r w:rsidR="00346692" w:rsidRPr="00E954A6">
        <w:t xml:space="preserve"> In interviews, diaries, letters, memoirs</w:t>
      </w:r>
      <w:r w:rsidR="00C625B0">
        <w:t>, and recent online exchanges,</w:t>
      </w:r>
      <w:r w:rsidR="00346692" w:rsidRPr="00E954A6">
        <w:t xml:space="preserve"> former missionaries detailed the hardship faced by Protestants persecuted under Batista, as well as those who were subjected to the tortures of </w:t>
      </w:r>
      <w:r w:rsidR="000B2A54">
        <w:t xml:space="preserve">the </w:t>
      </w:r>
      <w:proofErr w:type="spellStart"/>
      <w:r w:rsidR="000B2A54">
        <w:rPr>
          <w:i/>
        </w:rPr>
        <w:t>Unidades</w:t>
      </w:r>
      <w:proofErr w:type="spellEnd"/>
      <w:r w:rsidR="000B2A54">
        <w:rPr>
          <w:i/>
        </w:rPr>
        <w:t xml:space="preserve"> </w:t>
      </w:r>
      <w:proofErr w:type="spellStart"/>
      <w:r w:rsidR="000B2A54">
        <w:rPr>
          <w:i/>
        </w:rPr>
        <w:t>Militares</w:t>
      </w:r>
      <w:proofErr w:type="spellEnd"/>
      <w:r w:rsidR="000B2A54">
        <w:rPr>
          <w:i/>
        </w:rPr>
        <w:t xml:space="preserve"> de </w:t>
      </w:r>
      <w:proofErr w:type="spellStart"/>
      <w:r w:rsidR="000B2A54">
        <w:rPr>
          <w:i/>
        </w:rPr>
        <w:t>Ayuda</w:t>
      </w:r>
      <w:proofErr w:type="spellEnd"/>
      <w:r w:rsidR="000B2A54">
        <w:rPr>
          <w:i/>
        </w:rPr>
        <w:t xml:space="preserve"> a la </w:t>
      </w:r>
      <w:proofErr w:type="spellStart"/>
      <w:r w:rsidR="000B2A54">
        <w:rPr>
          <w:i/>
        </w:rPr>
        <w:t>Producción</w:t>
      </w:r>
      <w:proofErr w:type="spellEnd"/>
      <w:r w:rsidR="000B2A54">
        <w:t xml:space="preserve"> </w:t>
      </w:r>
      <w:r w:rsidR="000B2A54">
        <w:t>(</w:t>
      </w:r>
      <w:r w:rsidR="00346692" w:rsidRPr="00E954A6">
        <w:t>UMAP</w:t>
      </w:r>
      <w:r w:rsidR="000B2A54">
        <w:t>) program</w:t>
      </w:r>
      <w:r w:rsidR="00346692" w:rsidRPr="00E954A6">
        <w:t xml:space="preserve"> in the mid-1960s. While </w:t>
      </w:r>
      <w:r w:rsidR="00825849" w:rsidRPr="00E954A6">
        <w:t xml:space="preserve">the </w:t>
      </w:r>
      <w:r w:rsidR="00346692" w:rsidRPr="00E954A6">
        <w:t>former rural missionar</w:t>
      </w:r>
      <w:r w:rsidR="00825849" w:rsidRPr="00E954A6">
        <w:t>ies</w:t>
      </w:r>
      <w:r w:rsidR="00346692" w:rsidRPr="00E954A6">
        <w:t xml:space="preserve"> interviewed for this project expressed </w:t>
      </w:r>
      <w:r w:rsidR="00AA6C10" w:rsidRPr="00E954A6">
        <w:t xml:space="preserve">different degrees of </w:t>
      </w:r>
      <w:r w:rsidR="00346692" w:rsidRPr="00E954A6">
        <w:t xml:space="preserve">disappointment over the lack of </w:t>
      </w:r>
      <w:r w:rsidR="00EE0A6E" w:rsidRPr="00E954A6">
        <w:t>“</w:t>
      </w:r>
      <w:r w:rsidR="00346692" w:rsidRPr="00E954A6">
        <w:t>democratic reforms</w:t>
      </w:r>
      <w:r w:rsidR="00EE0A6E" w:rsidRPr="00E954A6">
        <w:t>”</w:t>
      </w:r>
      <w:r w:rsidR="00346692" w:rsidRPr="00E954A6">
        <w:t xml:space="preserve"> instituted in Cuba since 1959, all praised the early socio-economic policies of t</w:t>
      </w:r>
      <w:r w:rsidR="00670254">
        <w:t>he Rev</w:t>
      </w:r>
      <w:r w:rsidR="00346692" w:rsidRPr="00E954A6">
        <w:t>olution. The</w:t>
      </w:r>
      <w:r w:rsidR="00AA6C10" w:rsidRPr="00E954A6">
        <w:t>y</w:t>
      </w:r>
      <w:r w:rsidR="00346692" w:rsidRPr="00E954A6">
        <w:t xml:space="preserve"> viewed </w:t>
      </w:r>
      <w:r w:rsidR="00825849" w:rsidRPr="00E954A6">
        <w:t xml:space="preserve">the </w:t>
      </w:r>
      <w:r w:rsidR="001C13CF" w:rsidRPr="00E954A6">
        <w:t>r</w:t>
      </w:r>
      <w:r w:rsidR="00825849" w:rsidRPr="00E954A6">
        <w:t xml:space="preserve">evolutionary </w:t>
      </w:r>
      <w:r w:rsidR="001C13CF" w:rsidRPr="00E954A6">
        <w:t>g</w:t>
      </w:r>
      <w:r w:rsidR="00825849" w:rsidRPr="00E954A6">
        <w:t xml:space="preserve">overnment’s </w:t>
      </w:r>
      <w:r w:rsidR="00751C38">
        <w:t>material</w:t>
      </w:r>
      <w:r w:rsidR="00825849" w:rsidRPr="00E954A6">
        <w:t xml:space="preserve"> </w:t>
      </w:r>
      <w:r w:rsidR="00346692" w:rsidRPr="00E954A6">
        <w:t>redistribution and nationalization</w:t>
      </w:r>
      <w:r w:rsidR="00825849" w:rsidRPr="00E954A6">
        <w:t xml:space="preserve"> of foreign property</w:t>
      </w:r>
      <w:r w:rsidR="00346692" w:rsidRPr="00E954A6">
        <w:t xml:space="preserve"> as an extension of their own spiritual and ethical work. Ironically, and with pain, they embraced the very policies that led to their expulsi</w:t>
      </w:r>
      <w:r w:rsidR="00EE0A6E" w:rsidRPr="00E954A6">
        <w:t>on</w:t>
      </w:r>
      <w:r w:rsidR="00725BD3" w:rsidRPr="00E954A6">
        <w:t>.</w:t>
      </w:r>
    </w:p>
    <w:p w14:paraId="148211E7" w14:textId="5CF5800A" w:rsidR="00B01B7B" w:rsidRDefault="00B01B7B" w:rsidP="00CD4F61">
      <w:pPr>
        <w:spacing w:line="480" w:lineRule="auto"/>
      </w:pPr>
    </w:p>
    <w:p w14:paraId="354AE783" w14:textId="77777777" w:rsidR="002D0D7E" w:rsidRDefault="00B01B7B" w:rsidP="00B01B7B">
      <w:pPr>
        <w:tabs>
          <w:tab w:val="left" w:pos="2250"/>
        </w:tabs>
        <w:rPr>
          <w:b/>
          <w:bCs/>
        </w:rPr>
      </w:pPr>
      <w:r>
        <w:rPr>
          <w:b/>
          <w:bCs/>
        </w:rPr>
        <w:t xml:space="preserve">Funding: </w:t>
      </w:r>
    </w:p>
    <w:p w14:paraId="5CB369C7" w14:textId="3D81BD60" w:rsidR="00B01B7B" w:rsidRDefault="00F92686" w:rsidP="00B01B7B">
      <w:pPr>
        <w:tabs>
          <w:tab w:val="left" w:pos="2250"/>
        </w:tabs>
        <w:rPr>
          <w:b/>
          <w:bCs/>
        </w:rPr>
      </w:pPr>
      <w:r>
        <w:t xml:space="preserve">This research was funded by the following awards and fellowships: </w:t>
      </w:r>
    </w:p>
    <w:p w14:paraId="0CBBD6A9" w14:textId="233CEFFF" w:rsidR="00B01B7B" w:rsidRDefault="00B01B7B" w:rsidP="00B01B7B">
      <w:pPr>
        <w:tabs>
          <w:tab w:val="left" w:pos="2250"/>
        </w:tabs>
      </w:pPr>
      <w:r>
        <w:t>Mellon Dissertation Award, University of North Carolina, Institute for the Study of the Americas (2017)</w:t>
      </w:r>
    </w:p>
    <w:p w14:paraId="6D5BE87C" w14:textId="082817CF" w:rsidR="00B01B7B" w:rsidRDefault="00B01B7B" w:rsidP="00B01B7B">
      <w:pPr>
        <w:tabs>
          <w:tab w:val="left" w:pos="2250"/>
        </w:tabs>
      </w:pPr>
      <w:r>
        <w:lastRenderedPageBreak/>
        <w:t>Cuban Heritage Collection Fellowship,</w:t>
      </w:r>
      <w:r w:rsidRPr="00685442">
        <w:t xml:space="preserve"> </w:t>
      </w:r>
      <w:r>
        <w:t xml:space="preserve">University of Miami, </w:t>
      </w:r>
      <w:proofErr w:type="spellStart"/>
      <w:r>
        <w:t>Goizueta</w:t>
      </w:r>
      <w:proofErr w:type="spellEnd"/>
      <w:r w:rsidRPr="00CD65C1">
        <w:rPr>
          <w:b/>
        </w:rPr>
        <w:t xml:space="preserve"> </w:t>
      </w:r>
      <w:r>
        <w:t>Foundation (2016)</w:t>
      </w:r>
    </w:p>
    <w:p w14:paraId="38BA7986" w14:textId="77777777" w:rsidR="00F92686" w:rsidRDefault="00B01B7B" w:rsidP="00F92686">
      <w:pPr>
        <w:tabs>
          <w:tab w:val="left" w:pos="2250"/>
        </w:tabs>
      </w:pPr>
      <w:r>
        <w:t>Florence Ellen Bell Scholar Award, United Methodist Archives and Historical Center (2015)</w:t>
      </w:r>
    </w:p>
    <w:p w14:paraId="53ED47BA" w14:textId="77777777" w:rsidR="00F92686" w:rsidRDefault="00F92686" w:rsidP="00F92686">
      <w:pPr>
        <w:tabs>
          <w:tab w:val="left" w:pos="2250"/>
        </w:tabs>
      </w:pPr>
    </w:p>
    <w:p w14:paraId="1D12644E" w14:textId="6E1B9AB5" w:rsidR="00F92686" w:rsidRDefault="00F92686" w:rsidP="00F92686">
      <w:pPr>
        <w:tabs>
          <w:tab w:val="left" w:pos="2250"/>
        </w:tabs>
        <w:rPr>
          <w:b/>
          <w:bCs/>
        </w:rPr>
      </w:pPr>
      <w:r w:rsidRPr="00F92686">
        <w:rPr>
          <w:b/>
          <w:bCs/>
        </w:rPr>
        <w:t>Acknowledgements</w:t>
      </w:r>
      <w:r>
        <w:rPr>
          <w:b/>
          <w:bCs/>
        </w:rPr>
        <w:t>:</w:t>
      </w:r>
    </w:p>
    <w:p w14:paraId="340AFC01" w14:textId="77777777" w:rsidR="000B2A54" w:rsidRPr="00F92686" w:rsidRDefault="000B2A54" w:rsidP="00F92686">
      <w:pPr>
        <w:tabs>
          <w:tab w:val="left" w:pos="2250"/>
        </w:tabs>
      </w:pPr>
    </w:p>
    <w:p w14:paraId="513DF784" w14:textId="3582CAF9" w:rsidR="00B01B7B" w:rsidRDefault="00F92686" w:rsidP="000B2A54">
      <w:r w:rsidRPr="006A48B8">
        <w:t>Seventy-seven oral histories were collected for this project, yet that number would have been fewer than twenty if not for the incredible contributions of Carroll English</w:t>
      </w:r>
      <w:r>
        <w:t xml:space="preserve"> and Chris Baker</w:t>
      </w:r>
      <w:r w:rsidRPr="006A48B8">
        <w:t xml:space="preserve">. Carroll English opened a network of former missionaries in Cuba and Cuban Protestants that added texture to this </w:t>
      </w:r>
      <w:r>
        <w:t>article</w:t>
      </w:r>
      <w:r w:rsidRPr="006A48B8">
        <w:t xml:space="preserve"> through their oral testimonies, as well as their contributions of letters, diaries, </w:t>
      </w:r>
      <w:r w:rsidR="00D77F81" w:rsidRPr="006A48B8">
        <w:t>memoirs,</w:t>
      </w:r>
      <w:r w:rsidRPr="006A48B8">
        <w:t xml:space="preserve"> and photos. </w:t>
      </w:r>
      <w:r w:rsidR="000B2A54">
        <w:t xml:space="preserve">I want to thank Louis A. Pérez, Jr. who </w:t>
      </w:r>
      <w:r w:rsidR="000B2A54" w:rsidRPr="006A48B8">
        <w:t>molded in me the values of scholarship necessary to pursue this projec</w:t>
      </w:r>
      <w:r w:rsidR="00AF2D7B">
        <w:t>t</w:t>
      </w:r>
      <w:r w:rsidR="000B2A54" w:rsidRPr="006A48B8">
        <w:t>.</w:t>
      </w:r>
      <w:r w:rsidR="000B2A54">
        <w:t xml:space="preserve"> </w:t>
      </w:r>
      <w:r>
        <w:t>Further, I want to thank my</w:t>
      </w:r>
      <w:r w:rsidRPr="006A48B8">
        <w:t xml:space="preserve"> father </w:t>
      </w:r>
      <w:r>
        <w:t>who nurtured</w:t>
      </w:r>
      <w:r w:rsidRPr="006A48B8">
        <w:t xml:space="preserve"> my appreciation of history throughout my academic life. </w:t>
      </w:r>
      <w:r>
        <w:t>My</w:t>
      </w:r>
      <w:r w:rsidRPr="006A48B8">
        <w:t xml:space="preserve"> mother </w:t>
      </w:r>
      <w:r>
        <w:t xml:space="preserve">made this piece possible by repeatedly </w:t>
      </w:r>
      <w:r w:rsidRPr="006A48B8">
        <w:t xml:space="preserve">offering ideas and suggestions with unwavering positivity. </w:t>
      </w:r>
      <w:r>
        <w:t>Finally, I want to thank my</w:t>
      </w:r>
      <w:r w:rsidRPr="006A48B8">
        <w:t xml:space="preserve"> wonderful partner</w:t>
      </w:r>
      <w:r w:rsidR="00D77F81">
        <w:t xml:space="preserve"> and editor extraordinaire</w:t>
      </w:r>
      <w:r w:rsidRPr="006A48B8">
        <w:t xml:space="preserve"> Alyssa Bowen</w:t>
      </w:r>
      <w:r w:rsidR="00D77F81">
        <w:t>,</w:t>
      </w:r>
      <w:r w:rsidRPr="006A48B8">
        <w:t xml:space="preserve"> </w:t>
      </w:r>
      <w:r w:rsidR="00D77F81">
        <w:t xml:space="preserve">and my incredible daughter Rosie </w:t>
      </w:r>
      <w:proofErr w:type="spellStart"/>
      <w:r w:rsidR="00D77F81">
        <w:t>Akennsey</w:t>
      </w:r>
      <w:proofErr w:type="spellEnd"/>
      <w:r w:rsidR="00D77F81">
        <w:t xml:space="preserve">, both of whom </w:t>
      </w:r>
      <w:r>
        <w:t>encouraged</w:t>
      </w:r>
      <w:r w:rsidRPr="006A48B8">
        <w:t xml:space="preserve"> </w:t>
      </w:r>
      <w:r w:rsidR="000B2A54">
        <w:t xml:space="preserve">me </w:t>
      </w:r>
      <w:r w:rsidR="00D77F81">
        <w:t>throughout this process</w:t>
      </w:r>
      <w:r w:rsidRPr="006A48B8">
        <w:t>.</w:t>
      </w:r>
      <w:r>
        <w:t xml:space="preserve"> </w:t>
      </w:r>
      <w:r w:rsidRPr="006A48B8">
        <w:t xml:space="preserve"> </w:t>
      </w:r>
    </w:p>
    <w:p w14:paraId="0E2344B7" w14:textId="77777777" w:rsidR="000B2A54" w:rsidRPr="000B2A54" w:rsidRDefault="000B2A54" w:rsidP="000B2A54"/>
    <w:p w14:paraId="36C077BE" w14:textId="7C65DC75" w:rsidR="002D0D7E" w:rsidRDefault="002D0D7E" w:rsidP="00CD4F61">
      <w:pPr>
        <w:spacing w:line="480" w:lineRule="auto"/>
        <w:rPr>
          <w:b/>
          <w:bCs/>
        </w:rPr>
      </w:pPr>
      <w:r>
        <w:rPr>
          <w:b/>
          <w:bCs/>
        </w:rPr>
        <w:t>References</w:t>
      </w:r>
    </w:p>
    <w:p w14:paraId="059B6B55" w14:textId="77777777" w:rsidR="00D77F81" w:rsidRPr="006A48B8" w:rsidRDefault="00D77F81" w:rsidP="00D77F81">
      <w:pPr>
        <w:rPr>
          <w:u w:val="single"/>
        </w:rPr>
      </w:pPr>
      <w:r w:rsidRPr="006A48B8">
        <w:rPr>
          <w:u w:val="single"/>
        </w:rPr>
        <w:t>Archives</w:t>
      </w:r>
    </w:p>
    <w:p w14:paraId="36715340" w14:textId="77777777" w:rsidR="00D77F81" w:rsidRPr="006A48B8" w:rsidRDefault="00D77F81" w:rsidP="00D77F81"/>
    <w:p w14:paraId="3493A102" w14:textId="77777777" w:rsidR="00D77F81" w:rsidRPr="006A48B8" w:rsidRDefault="00D77F81" w:rsidP="00D77F81">
      <w:pPr>
        <w:spacing w:line="276" w:lineRule="auto"/>
      </w:pPr>
      <w:proofErr w:type="spellStart"/>
      <w:r w:rsidRPr="006A48B8">
        <w:t>Archivo</w:t>
      </w:r>
      <w:proofErr w:type="spellEnd"/>
      <w:r w:rsidRPr="006A48B8">
        <w:t xml:space="preserve"> Nacional de la </w:t>
      </w:r>
      <w:proofErr w:type="spellStart"/>
      <w:r w:rsidRPr="006A48B8">
        <w:t>República</w:t>
      </w:r>
      <w:proofErr w:type="spellEnd"/>
      <w:r w:rsidRPr="006A48B8">
        <w:t xml:space="preserve"> de Cuba, Havana, Cuba</w:t>
      </w:r>
    </w:p>
    <w:p w14:paraId="1E948CA4" w14:textId="77777777" w:rsidR="00D77F81" w:rsidRPr="006A48B8" w:rsidRDefault="00D77F81" w:rsidP="00D77F81">
      <w:pPr>
        <w:spacing w:line="276" w:lineRule="auto"/>
      </w:pPr>
      <w:r w:rsidRPr="006A48B8">
        <w:t xml:space="preserve">American Baptists Historical Society, Mercer University, Atlanta, GA </w:t>
      </w:r>
    </w:p>
    <w:p w14:paraId="43E42AEC" w14:textId="77777777" w:rsidR="00D77F81" w:rsidRPr="006A48B8" w:rsidRDefault="00D77F81" w:rsidP="00D77F81">
      <w:pPr>
        <w:spacing w:line="276" w:lineRule="auto"/>
      </w:pPr>
      <w:r w:rsidRPr="006A48B8">
        <w:t>Butler Library, Columbia University, New York, NY</w:t>
      </w:r>
    </w:p>
    <w:p w14:paraId="234F742E" w14:textId="77777777" w:rsidR="00D77F81" w:rsidRPr="006A48B8" w:rsidRDefault="00D77F81" w:rsidP="00D77F81">
      <w:pPr>
        <w:spacing w:line="276" w:lineRule="auto"/>
      </w:pPr>
      <w:r w:rsidRPr="006A48B8">
        <w:t>Cuban Heritage Collection, University of Miami, Miami, FL</w:t>
      </w:r>
    </w:p>
    <w:p w14:paraId="1A2BD75D" w14:textId="35D3F463" w:rsidR="00AF2D7B" w:rsidRDefault="00AF2D7B" w:rsidP="00D77F81">
      <w:pPr>
        <w:spacing w:line="276" w:lineRule="auto"/>
        <w:rPr>
          <w:bCs/>
        </w:rPr>
      </w:pPr>
      <w:hyperlink r:id="rId15" w:history="1">
        <w:r w:rsidRPr="00AF2D7B">
          <w:rPr>
            <w:rStyle w:val="Hyperlink"/>
            <w:bCs/>
          </w:rPr>
          <w:t>Cuba’s Anglo-American Colony in Times of Revolution (1940-1961)</w:t>
        </w:r>
        <w:r w:rsidRPr="00AF2D7B">
          <w:rPr>
            <w:rStyle w:val="Hyperlink"/>
            <w:bCs/>
          </w:rPr>
          <w:t>: A Digital Archive</w:t>
        </w:r>
      </w:hyperlink>
    </w:p>
    <w:p w14:paraId="3A28D763" w14:textId="44FC328B" w:rsidR="00D77F81" w:rsidRPr="006A48B8" w:rsidRDefault="00D77F81" w:rsidP="00D77F81">
      <w:pPr>
        <w:spacing w:line="276" w:lineRule="auto"/>
      </w:pPr>
      <w:r w:rsidRPr="006A48B8">
        <w:t>David M. Rubenstein Rare Books &amp; Manuscript Library, Durham, NC</w:t>
      </w:r>
    </w:p>
    <w:p w14:paraId="4BDBC02A" w14:textId="77777777" w:rsidR="00D77F81" w:rsidRPr="006A48B8" w:rsidRDefault="00D77F81" w:rsidP="00D77F81">
      <w:pPr>
        <w:spacing w:line="276" w:lineRule="auto"/>
      </w:pPr>
      <w:r w:rsidRPr="006A48B8">
        <w:t>Davis Library, University of North Carolina, Chapel Hill, NC</w:t>
      </w:r>
    </w:p>
    <w:p w14:paraId="4867E4DF" w14:textId="77777777" w:rsidR="00D77F81" w:rsidRPr="006A48B8" w:rsidRDefault="00D77F81" w:rsidP="00D77F81">
      <w:pPr>
        <w:spacing w:line="276" w:lineRule="auto"/>
      </w:pPr>
      <w:r w:rsidRPr="006A48B8">
        <w:t>Dwight Eisenhower Presidential Library, Abilene, KS</w:t>
      </w:r>
    </w:p>
    <w:p w14:paraId="54C42224" w14:textId="77777777" w:rsidR="00D77F81" w:rsidRPr="006A48B8" w:rsidRDefault="00D77F81" w:rsidP="00D77F81">
      <w:pPr>
        <w:spacing w:line="276" w:lineRule="auto"/>
      </w:pPr>
      <w:r w:rsidRPr="006A48B8">
        <w:t>Friends Historical Center, Guilford, NC</w:t>
      </w:r>
    </w:p>
    <w:p w14:paraId="035EA4D6" w14:textId="77777777" w:rsidR="00D77F81" w:rsidRPr="006A48B8" w:rsidRDefault="00D77F81" w:rsidP="00D77F81">
      <w:pPr>
        <w:spacing w:line="276" w:lineRule="auto"/>
      </w:pPr>
      <w:r w:rsidRPr="006A48B8">
        <w:t>Hershey Community Archive, Hershey, PA</w:t>
      </w:r>
    </w:p>
    <w:p w14:paraId="60E64C7A" w14:textId="77777777" w:rsidR="00D77F81" w:rsidRPr="006A48B8" w:rsidRDefault="00D77F81" w:rsidP="00D77F81">
      <w:pPr>
        <w:spacing w:line="276" w:lineRule="auto"/>
      </w:pPr>
      <w:r w:rsidRPr="006A48B8">
        <w:t>Instituto de Historia de Cuba, Havana, Cuba</w:t>
      </w:r>
    </w:p>
    <w:p w14:paraId="7E10E0FF" w14:textId="77777777" w:rsidR="00D77F81" w:rsidRPr="006A48B8" w:rsidRDefault="00D77F81" w:rsidP="00D77F81">
      <w:pPr>
        <w:spacing w:line="276" w:lineRule="auto"/>
      </w:pPr>
      <w:r w:rsidRPr="006A48B8">
        <w:t>Kew British National Archives, London, UK</w:t>
      </w:r>
    </w:p>
    <w:p w14:paraId="6894A06D" w14:textId="77777777" w:rsidR="00D77F81" w:rsidRPr="006A48B8" w:rsidRDefault="00D77F81" w:rsidP="00D77F81">
      <w:pPr>
        <w:spacing w:line="276" w:lineRule="auto"/>
      </w:pPr>
      <w:r w:rsidRPr="006A48B8">
        <w:t>Library of Congress, Washington, DC</w:t>
      </w:r>
    </w:p>
    <w:p w14:paraId="28DB774D" w14:textId="77777777" w:rsidR="00D77F81" w:rsidRPr="006A48B8" w:rsidRDefault="00D77F81" w:rsidP="00D77F81">
      <w:pPr>
        <w:spacing w:line="276" w:lineRule="auto"/>
      </w:pPr>
      <w:r w:rsidRPr="006A48B8">
        <w:t>Maryland Room, University of Maryland, College Park, MD</w:t>
      </w:r>
    </w:p>
    <w:p w14:paraId="067C8890" w14:textId="77777777" w:rsidR="00D77F81" w:rsidRPr="006A48B8" w:rsidRDefault="00D77F81" w:rsidP="00D77F81">
      <w:pPr>
        <w:spacing w:line="276" w:lineRule="auto"/>
      </w:pPr>
      <w:r w:rsidRPr="006A48B8">
        <w:t>New York Public Library, New York, NY</w:t>
      </w:r>
    </w:p>
    <w:p w14:paraId="728FA9A4" w14:textId="77777777" w:rsidR="00D77F81" w:rsidRPr="006A48B8" w:rsidRDefault="00D77F81" w:rsidP="00D77F81">
      <w:pPr>
        <w:spacing w:line="276" w:lineRule="auto"/>
      </w:pPr>
      <w:r w:rsidRPr="006A48B8">
        <w:t>Perkins Library, Duke University, Durham, NC</w:t>
      </w:r>
    </w:p>
    <w:p w14:paraId="0C6BF4AA" w14:textId="77777777" w:rsidR="00D77F81" w:rsidRPr="006A48B8" w:rsidRDefault="00D77F81" w:rsidP="00D77F81">
      <w:pPr>
        <w:spacing w:line="276" w:lineRule="auto"/>
      </w:pPr>
      <w:r w:rsidRPr="006A48B8">
        <w:t>Southern Baptist Historical Library, Nashville, TN</w:t>
      </w:r>
    </w:p>
    <w:p w14:paraId="2495C971" w14:textId="77777777" w:rsidR="00D77F81" w:rsidRPr="006A48B8" w:rsidRDefault="00D77F81" w:rsidP="00D77F81">
      <w:pPr>
        <w:spacing w:line="276" w:lineRule="auto"/>
      </w:pPr>
      <w:r w:rsidRPr="006A48B8">
        <w:t xml:space="preserve">United Methodist Archive and Historical Society, Drew University, Madison, NJ </w:t>
      </w:r>
    </w:p>
    <w:p w14:paraId="215DC9EC" w14:textId="77777777" w:rsidR="00D77F81" w:rsidRPr="006A48B8" w:rsidRDefault="00D77F81" w:rsidP="00D77F81">
      <w:pPr>
        <w:spacing w:line="276" w:lineRule="auto"/>
      </w:pPr>
      <w:r w:rsidRPr="006A48B8">
        <w:t>U.S. National Archives, College Park, MD</w:t>
      </w:r>
    </w:p>
    <w:p w14:paraId="2A66D511" w14:textId="372595D2" w:rsidR="00D77F81" w:rsidRPr="00D77F81" w:rsidRDefault="00D77F81" w:rsidP="00D77F81">
      <w:r w:rsidRPr="006A48B8">
        <w:t>Wilson Library, University of North Carolina, Chapel Hill, NC</w:t>
      </w:r>
    </w:p>
    <w:p w14:paraId="4367BB58" w14:textId="77777777" w:rsidR="00D77F81" w:rsidRDefault="00D77F81" w:rsidP="00D77F81">
      <w:pPr>
        <w:spacing w:after="240"/>
        <w:ind w:left="720" w:hanging="720"/>
        <w:rPr>
          <w:bCs/>
          <w:u w:val="single"/>
        </w:rPr>
      </w:pPr>
    </w:p>
    <w:p w14:paraId="7EE6ABBE" w14:textId="37F16977" w:rsidR="002D0D7E" w:rsidRPr="00D77F81" w:rsidRDefault="002D0D7E" w:rsidP="00D77F81">
      <w:pPr>
        <w:spacing w:after="240"/>
        <w:ind w:left="720" w:hanging="720"/>
        <w:rPr>
          <w:bCs/>
          <w:u w:val="single"/>
        </w:rPr>
      </w:pPr>
      <w:r w:rsidRPr="00D77F81">
        <w:rPr>
          <w:bCs/>
          <w:u w:val="single"/>
        </w:rPr>
        <w:t xml:space="preserve">Books </w:t>
      </w:r>
    </w:p>
    <w:p w14:paraId="72578ABC" w14:textId="77777777" w:rsidR="002D0D7E" w:rsidRPr="00D77F81" w:rsidRDefault="002D0D7E" w:rsidP="002D0D7E">
      <w:pPr>
        <w:spacing w:after="240"/>
        <w:ind w:left="720" w:hanging="720"/>
      </w:pPr>
      <w:r w:rsidRPr="00D77F81">
        <w:lastRenderedPageBreak/>
        <w:t xml:space="preserve">Alexander, Robert J. </w:t>
      </w:r>
      <w:r w:rsidRPr="00D77F81">
        <w:rPr>
          <w:i/>
        </w:rPr>
        <w:t xml:space="preserve">A History of Organized Labor in Cuba. </w:t>
      </w:r>
      <w:r w:rsidRPr="00D77F81">
        <w:t>Westport, CT: Praeger Publishers, 2002.</w:t>
      </w:r>
    </w:p>
    <w:p w14:paraId="23725219" w14:textId="77777777" w:rsidR="002D0D7E" w:rsidRPr="00D77F81" w:rsidRDefault="002D0D7E" w:rsidP="002D0D7E">
      <w:pPr>
        <w:spacing w:after="240"/>
        <w:ind w:left="720" w:hanging="720"/>
      </w:pPr>
      <w:proofErr w:type="spellStart"/>
      <w:r w:rsidRPr="00D77F81">
        <w:t>Argote-Freyre</w:t>
      </w:r>
      <w:proofErr w:type="spellEnd"/>
      <w:r w:rsidRPr="00D77F81">
        <w:t xml:space="preserve">, Frank. </w:t>
      </w:r>
      <w:r w:rsidRPr="00D77F81">
        <w:rPr>
          <w:i/>
        </w:rPr>
        <w:t>Fulgencio Batista: From Revolutionary to Strongman</w:t>
      </w:r>
      <w:r w:rsidRPr="00D77F81">
        <w:t>. New Brunswick, NJ: Rutgers University Press, 2006.</w:t>
      </w:r>
    </w:p>
    <w:p w14:paraId="371AD43C" w14:textId="64BD2A00" w:rsidR="003C0EF1" w:rsidRPr="003C0EF1" w:rsidRDefault="003C0EF1" w:rsidP="002D0D7E">
      <w:pPr>
        <w:spacing w:after="240"/>
        <w:ind w:left="720" w:hanging="720"/>
      </w:pPr>
      <w:r>
        <w:t xml:space="preserve">Benson, Devyn Spence. </w:t>
      </w:r>
      <w:r>
        <w:rPr>
          <w:i/>
          <w:iCs/>
        </w:rPr>
        <w:t xml:space="preserve">Antiracism in Cuba. The Unfinished Revolution. </w:t>
      </w:r>
      <w:r>
        <w:t>Chapel Hill, NC: The University of North Carolina Press, 2016.</w:t>
      </w:r>
    </w:p>
    <w:p w14:paraId="73C45009" w14:textId="1B4CE155" w:rsidR="002D0D7E" w:rsidRPr="00D77F81" w:rsidRDefault="002D0D7E" w:rsidP="002D0D7E">
      <w:pPr>
        <w:spacing w:after="240"/>
        <w:ind w:left="720" w:hanging="720"/>
      </w:pPr>
      <w:proofErr w:type="spellStart"/>
      <w:r w:rsidRPr="00D77F81">
        <w:t>Berges</w:t>
      </w:r>
      <w:proofErr w:type="spellEnd"/>
      <w:r w:rsidRPr="00D77F81">
        <w:t xml:space="preserve"> Curbelo, Juana</w:t>
      </w:r>
      <w:r w:rsidR="00BE7585">
        <w:t>.</w:t>
      </w:r>
      <w:r w:rsidRPr="00D77F81">
        <w:t xml:space="preserve"> Jorge Ramírez </w:t>
      </w:r>
      <w:proofErr w:type="spellStart"/>
      <w:r w:rsidRPr="00D77F81">
        <w:t>Calzadilla</w:t>
      </w:r>
      <w:proofErr w:type="spellEnd"/>
      <w:r w:rsidRPr="00D77F81">
        <w:t xml:space="preserve"> and Eva Hernández </w:t>
      </w:r>
      <w:proofErr w:type="spellStart"/>
      <w:r w:rsidRPr="00D77F81">
        <w:t>Urbano</w:t>
      </w:r>
      <w:proofErr w:type="spellEnd"/>
      <w:r w:rsidRPr="00D77F81">
        <w:t xml:space="preserve">. </w:t>
      </w:r>
      <w:r w:rsidRPr="00D77F81">
        <w:rPr>
          <w:i/>
        </w:rPr>
        <w:t xml:space="preserve">La </w:t>
      </w:r>
      <w:proofErr w:type="spellStart"/>
      <w:r w:rsidRPr="00D77F81">
        <w:rPr>
          <w:i/>
        </w:rPr>
        <w:t>religión</w:t>
      </w:r>
      <w:proofErr w:type="spellEnd"/>
      <w:r w:rsidRPr="00D77F81">
        <w:rPr>
          <w:i/>
        </w:rPr>
        <w:t xml:space="preserve"> </w:t>
      </w:r>
      <w:proofErr w:type="spellStart"/>
      <w:r w:rsidRPr="00D77F81">
        <w:rPr>
          <w:i/>
        </w:rPr>
        <w:t>en</w:t>
      </w:r>
      <w:proofErr w:type="spellEnd"/>
      <w:r w:rsidRPr="00D77F81">
        <w:rPr>
          <w:i/>
        </w:rPr>
        <w:t xml:space="preserve"> la </w:t>
      </w:r>
      <w:proofErr w:type="spellStart"/>
      <w:r w:rsidRPr="00D77F81">
        <w:rPr>
          <w:i/>
        </w:rPr>
        <w:t>historia</w:t>
      </w:r>
      <w:proofErr w:type="spellEnd"/>
      <w:r w:rsidRPr="00D77F81">
        <w:rPr>
          <w:i/>
        </w:rPr>
        <w:t xml:space="preserve"> de Cuba: </w:t>
      </w:r>
      <w:proofErr w:type="spellStart"/>
      <w:r w:rsidRPr="00D77F81">
        <w:rPr>
          <w:i/>
        </w:rPr>
        <w:t>conformación</w:t>
      </w:r>
      <w:proofErr w:type="spellEnd"/>
      <w:r w:rsidRPr="00D77F81">
        <w:rPr>
          <w:i/>
        </w:rPr>
        <w:t xml:space="preserve"> y </w:t>
      </w:r>
      <w:proofErr w:type="spellStart"/>
      <w:r w:rsidRPr="00D77F81">
        <w:rPr>
          <w:i/>
        </w:rPr>
        <w:t>evolución</w:t>
      </w:r>
      <w:proofErr w:type="spellEnd"/>
      <w:r w:rsidRPr="00D77F81">
        <w:rPr>
          <w:i/>
        </w:rPr>
        <w:t xml:space="preserve"> del campo religioso </w:t>
      </w:r>
      <w:proofErr w:type="spellStart"/>
      <w:r w:rsidRPr="00D77F81">
        <w:rPr>
          <w:i/>
        </w:rPr>
        <w:t>cubano</w:t>
      </w:r>
      <w:proofErr w:type="spellEnd"/>
      <w:r w:rsidRPr="00D77F81">
        <w:rPr>
          <w:i/>
        </w:rPr>
        <w:t xml:space="preserve">. </w:t>
      </w:r>
      <w:r w:rsidRPr="00D77F81">
        <w:t xml:space="preserve">Quito, Ecuador: Centro de </w:t>
      </w:r>
      <w:proofErr w:type="spellStart"/>
      <w:r w:rsidRPr="00D77F81">
        <w:t>Estudios</w:t>
      </w:r>
      <w:proofErr w:type="spellEnd"/>
      <w:r w:rsidRPr="00D77F81">
        <w:t xml:space="preserve">, </w:t>
      </w:r>
      <w:proofErr w:type="spellStart"/>
      <w:r w:rsidRPr="00D77F81">
        <w:t>Consejo</w:t>
      </w:r>
      <w:proofErr w:type="spellEnd"/>
      <w:r w:rsidRPr="00D77F81">
        <w:t xml:space="preserve"> de Iglesias de Cuba, 2001.</w:t>
      </w:r>
    </w:p>
    <w:p w14:paraId="020D92AF" w14:textId="30C1B9FE" w:rsidR="00BE7585" w:rsidRPr="00BE7585" w:rsidRDefault="00BE7585" w:rsidP="00BE7585">
      <w:pPr>
        <w:pStyle w:val="NormalWeb"/>
        <w:spacing w:before="0" w:beforeAutospacing="0" w:after="0" w:afterAutospacing="0"/>
        <w:rPr>
          <w:color w:val="0E101A"/>
        </w:rPr>
      </w:pPr>
      <w:r w:rsidRPr="00BE7585">
        <w:rPr>
          <w:color w:val="0E101A"/>
        </w:rPr>
        <w:t>Chase, Michelle.</w:t>
      </w:r>
      <w:r w:rsidRPr="00BE7585">
        <w:rPr>
          <w:i/>
          <w:iCs/>
          <w:color w:val="0E101A"/>
        </w:rPr>
        <w:t xml:space="preserve"> Revolution Within the Revolution. Women and Gender Politics in Cuba, 1952–</w:t>
      </w:r>
      <w:r>
        <w:rPr>
          <w:i/>
          <w:iCs/>
          <w:color w:val="0E101A"/>
        </w:rPr>
        <w:tab/>
      </w:r>
      <w:r w:rsidRPr="00BE7585">
        <w:rPr>
          <w:i/>
          <w:iCs/>
          <w:color w:val="0E101A"/>
        </w:rPr>
        <w:t>1962</w:t>
      </w:r>
      <w:r>
        <w:rPr>
          <w:i/>
          <w:iCs/>
          <w:color w:val="0E101A"/>
        </w:rPr>
        <w:t>.</w:t>
      </w:r>
      <w:r w:rsidRPr="00BE7585">
        <w:rPr>
          <w:color w:val="0E101A"/>
        </w:rPr>
        <w:t xml:space="preserve"> Chapel Hill, NC: The University of North Carolina Press, 2015.</w:t>
      </w:r>
    </w:p>
    <w:p w14:paraId="7966B593" w14:textId="77777777" w:rsidR="00BE7585" w:rsidRPr="00BE7585" w:rsidRDefault="00BE7585" w:rsidP="00BE7585">
      <w:pPr>
        <w:pStyle w:val="NormalWeb"/>
        <w:spacing w:before="0" w:beforeAutospacing="0" w:after="0" w:afterAutospacing="0"/>
        <w:rPr>
          <w:color w:val="0E101A"/>
        </w:rPr>
      </w:pPr>
    </w:p>
    <w:p w14:paraId="4D3F69FF" w14:textId="53767259" w:rsidR="002D0D7E" w:rsidRPr="00D77F81" w:rsidRDefault="002D0D7E" w:rsidP="002D0D7E">
      <w:pPr>
        <w:spacing w:after="240"/>
        <w:ind w:left="720" w:hanging="720"/>
      </w:pPr>
      <w:proofErr w:type="spellStart"/>
      <w:r w:rsidRPr="00D77F81">
        <w:t>Cirules</w:t>
      </w:r>
      <w:proofErr w:type="spellEnd"/>
      <w:r w:rsidRPr="00D77F81">
        <w:t xml:space="preserve">, Enrique. </w:t>
      </w:r>
      <w:proofErr w:type="spellStart"/>
      <w:r w:rsidRPr="00D77F81">
        <w:rPr>
          <w:i/>
        </w:rPr>
        <w:t>Conversación</w:t>
      </w:r>
      <w:proofErr w:type="spellEnd"/>
      <w:r w:rsidRPr="00D77F81">
        <w:rPr>
          <w:i/>
        </w:rPr>
        <w:t xml:space="preserve"> con el </w:t>
      </w:r>
      <w:proofErr w:type="spellStart"/>
      <w:r w:rsidRPr="00D77F81">
        <w:rPr>
          <w:i/>
        </w:rPr>
        <w:t>último</w:t>
      </w:r>
      <w:proofErr w:type="spellEnd"/>
      <w:r w:rsidRPr="00D77F81">
        <w:rPr>
          <w:i/>
        </w:rPr>
        <w:t xml:space="preserve"> </w:t>
      </w:r>
      <w:proofErr w:type="spellStart"/>
      <w:r w:rsidRPr="00D77F81">
        <w:rPr>
          <w:i/>
        </w:rPr>
        <w:t>norteamericano</w:t>
      </w:r>
      <w:proofErr w:type="spellEnd"/>
      <w:r w:rsidRPr="00D77F81">
        <w:rPr>
          <w:i/>
        </w:rPr>
        <w:t xml:space="preserve">. </w:t>
      </w:r>
      <w:r w:rsidRPr="00D77F81">
        <w:t>La Habana, Cuba: Editorial José Martí, 2012.</w:t>
      </w:r>
    </w:p>
    <w:p w14:paraId="14D237E0" w14:textId="77777777" w:rsidR="002D0D7E" w:rsidRPr="00D77F81" w:rsidRDefault="002D0D7E" w:rsidP="002D0D7E">
      <w:pPr>
        <w:spacing w:after="240"/>
        <w:ind w:left="720" w:hanging="720"/>
      </w:pPr>
      <w:r w:rsidRPr="00D77F81">
        <w:t xml:space="preserve">Cook González, Eulalia. </w:t>
      </w:r>
      <w:r w:rsidRPr="00D77F81">
        <w:rPr>
          <w:i/>
        </w:rPr>
        <w:t xml:space="preserve">From Horseback to Cyberspace: A Missionary’s Ideas, Ideals and Experiences, </w:t>
      </w:r>
      <w:r w:rsidRPr="00D77F81">
        <w:t xml:space="preserve">eds. Ruth M. Dow and Ruth C. Leigh. Miami, FL: </w:t>
      </w:r>
      <w:proofErr w:type="spellStart"/>
      <w:r w:rsidRPr="00D77F81">
        <w:t>Alfalit</w:t>
      </w:r>
      <w:proofErr w:type="spellEnd"/>
      <w:r w:rsidRPr="00D77F81">
        <w:t xml:space="preserve"> International Inc., 2004. </w:t>
      </w:r>
    </w:p>
    <w:p w14:paraId="5FB656DA" w14:textId="77777777" w:rsidR="002D0D7E" w:rsidRPr="00D77F81" w:rsidRDefault="002D0D7E" w:rsidP="002D0D7E">
      <w:pPr>
        <w:spacing w:after="240"/>
        <w:ind w:left="720" w:hanging="720"/>
      </w:pPr>
      <w:r w:rsidRPr="00D77F81">
        <w:t xml:space="preserve">Corse, Theron. </w:t>
      </w:r>
      <w:r w:rsidRPr="00D77F81">
        <w:rPr>
          <w:i/>
        </w:rPr>
        <w:t xml:space="preserve">Protestants, Revolution, and the Cuba-U.S. Bond. </w:t>
      </w:r>
      <w:r w:rsidRPr="00D77F81">
        <w:t>Gainesville, FL University of Florida Press, 2007.</w:t>
      </w:r>
    </w:p>
    <w:p w14:paraId="712ED829" w14:textId="77777777" w:rsidR="002D0D7E" w:rsidRPr="00D77F81" w:rsidRDefault="002D0D7E" w:rsidP="002D0D7E">
      <w:pPr>
        <w:spacing w:after="240"/>
        <w:ind w:left="720" w:hanging="720"/>
      </w:pPr>
      <w:r w:rsidRPr="00D77F81">
        <w:t xml:space="preserve">Davis, John Merle. </w:t>
      </w:r>
      <w:r w:rsidRPr="00D77F81">
        <w:rPr>
          <w:i/>
        </w:rPr>
        <w:t xml:space="preserve">The Cuban Church in a Sugar Economy. </w:t>
      </w:r>
      <w:r w:rsidRPr="00D77F81">
        <w:t>New York, NY: International Missionary Council: 1942.</w:t>
      </w:r>
    </w:p>
    <w:p w14:paraId="2D279D79" w14:textId="77777777" w:rsidR="002D0D7E" w:rsidRPr="00D77F81" w:rsidRDefault="002D0D7E" w:rsidP="002D0D7E">
      <w:pPr>
        <w:spacing w:after="240"/>
        <w:ind w:left="720" w:hanging="720"/>
      </w:pPr>
      <w:r w:rsidRPr="00D77F81">
        <w:t xml:space="preserve">Farber, Samuel. </w:t>
      </w:r>
      <w:r w:rsidRPr="00D77F81">
        <w:rPr>
          <w:i/>
        </w:rPr>
        <w:t xml:space="preserve">The Origins of the Cuban Revolution Reconsidered. </w:t>
      </w:r>
      <w:r w:rsidRPr="00D77F81">
        <w:t>Chapel Hill, NC: University of North Carolina Press, 2006.</w:t>
      </w:r>
    </w:p>
    <w:p w14:paraId="63D0F91B" w14:textId="77777777" w:rsidR="002D0D7E" w:rsidRPr="00D77F81" w:rsidRDefault="002D0D7E" w:rsidP="002D0D7E">
      <w:pPr>
        <w:spacing w:after="240"/>
        <w:ind w:left="720" w:hanging="720"/>
      </w:pPr>
      <w:r w:rsidRPr="00D77F81">
        <w:t xml:space="preserve">Greene, Graham. </w:t>
      </w:r>
      <w:r w:rsidRPr="00D77F81">
        <w:rPr>
          <w:i/>
        </w:rPr>
        <w:t xml:space="preserve">Our Man in Havana. </w:t>
      </w:r>
      <w:r w:rsidRPr="00D77F81">
        <w:t>New York, NY: Penguin Books, 1958.</w:t>
      </w:r>
    </w:p>
    <w:p w14:paraId="62F16BF4" w14:textId="77777777" w:rsidR="002D0D7E" w:rsidRPr="00D77F81" w:rsidRDefault="002D0D7E" w:rsidP="002D0D7E">
      <w:pPr>
        <w:spacing w:after="240"/>
        <w:ind w:left="720" w:hanging="720"/>
      </w:pPr>
      <w:r w:rsidRPr="00D77F81">
        <w:t xml:space="preserve">Harding, Sandra. </w:t>
      </w:r>
      <w:r w:rsidRPr="00D77F81">
        <w:rPr>
          <w:i/>
          <w:iCs/>
          <w:bdr w:val="none" w:sz="0" w:space="0" w:color="auto" w:frame="1"/>
        </w:rPr>
        <w:t xml:space="preserve">Whose Science? Whose </w:t>
      </w:r>
      <w:proofErr w:type="gramStart"/>
      <w:r w:rsidRPr="00D77F81">
        <w:rPr>
          <w:i/>
          <w:iCs/>
          <w:bdr w:val="none" w:sz="0" w:space="0" w:color="auto" w:frame="1"/>
        </w:rPr>
        <w:t>Knowledge</w:t>
      </w:r>
      <w:proofErr w:type="gramEnd"/>
      <w:r w:rsidRPr="00D77F81">
        <w:rPr>
          <w:i/>
          <w:iCs/>
          <w:bdr w:val="none" w:sz="0" w:space="0" w:color="auto" w:frame="1"/>
        </w:rPr>
        <w:t xml:space="preserve">? Thinking from Women’s Lives. </w:t>
      </w:r>
      <w:r w:rsidRPr="00D77F81">
        <w:t>Ithaca, NY: Cornell University Press, 1991.</w:t>
      </w:r>
    </w:p>
    <w:p w14:paraId="62C7661A" w14:textId="77777777" w:rsidR="002D0D7E" w:rsidRPr="00D77F81" w:rsidRDefault="002D0D7E" w:rsidP="002D0D7E">
      <w:pPr>
        <w:spacing w:after="240"/>
        <w:ind w:left="720" w:hanging="720"/>
      </w:pPr>
      <w:r w:rsidRPr="00D77F81">
        <w:t xml:space="preserve">Hart, D.G. and John </w:t>
      </w:r>
      <w:proofErr w:type="spellStart"/>
      <w:r w:rsidRPr="00D77F81">
        <w:t>Meuther</w:t>
      </w:r>
      <w:proofErr w:type="spellEnd"/>
      <w:r w:rsidRPr="00D77F81">
        <w:t xml:space="preserve">. </w:t>
      </w:r>
      <w:r w:rsidRPr="00D77F81">
        <w:rPr>
          <w:i/>
        </w:rPr>
        <w:t xml:space="preserve">Seeking a Better Country: 300 Years of American Presbyterianism. </w:t>
      </w:r>
      <w:r w:rsidRPr="00D77F81">
        <w:t>Phillipsburg, NJ: P&amp;R Publishing, 2007.</w:t>
      </w:r>
    </w:p>
    <w:p w14:paraId="16A4D3F5" w14:textId="77777777" w:rsidR="002D0D7E" w:rsidRPr="00D77F81" w:rsidRDefault="002D0D7E" w:rsidP="002D0D7E">
      <w:pPr>
        <w:spacing w:after="240"/>
        <w:ind w:left="720" w:hanging="720"/>
      </w:pPr>
      <w:proofErr w:type="spellStart"/>
      <w:r w:rsidRPr="00D77F81">
        <w:t>Hilty</w:t>
      </w:r>
      <w:proofErr w:type="spellEnd"/>
      <w:r w:rsidRPr="00D77F81">
        <w:t xml:space="preserve">, Hiram H. </w:t>
      </w:r>
      <w:r w:rsidRPr="00D77F81">
        <w:rPr>
          <w:i/>
        </w:rPr>
        <w:t xml:space="preserve">Friends in Cuba. </w:t>
      </w:r>
      <w:r w:rsidRPr="00D77F81">
        <w:t>Richmond, IN: Friends United Press, 1976.</w:t>
      </w:r>
    </w:p>
    <w:p w14:paraId="4C640FAE" w14:textId="77777777" w:rsidR="002D0D7E" w:rsidRPr="00D77F81" w:rsidRDefault="002D0D7E" w:rsidP="002D0D7E">
      <w:pPr>
        <w:spacing w:after="240"/>
        <w:ind w:left="720" w:hanging="720"/>
      </w:pPr>
      <w:r w:rsidRPr="00D77F81">
        <w:t xml:space="preserve">Hollinger, David A. </w:t>
      </w:r>
      <w:r w:rsidRPr="00D77F81">
        <w:rPr>
          <w:i/>
        </w:rPr>
        <w:t xml:space="preserve">Protestants Abroad. </w:t>
      </w:r>
      <w:r w:rsidRPr="00D77F81">
        <w:t>Princeton, NJ: Princeton University Press, 2017.</w:t>
      </w:r>
    </w:p>
    <w:p w14:paraId="35BA7076" w14:textId="77777777" w:rsidR="002D0D7E" w:rsidRPr="00D77F81" w:rsidRDefault="002D0D7E" w:rsidP="002D0D7E">
      <w:pPr>
        <w:spacing w:after="240"/>
        <w:ind w:left="720" w:hanging="720"/>
      </w:pPr>
      <w:r w:rsidRPr="00D77F81">
        <w:t xml:space="preserve">Ibarra, Jorge. </w:t>
      </w:r>
      <w:r w:rsidRPr="00D77F81">
        <w:rPr>
          <w:i/>
        </w:rPr>
        <w:t xml:space="preserve">Prologue to Revolution: Cuba, 1898-1958. </w:t>
      </w:r>
      <w:r w:rsidRPr="00D77F81">
        <w:t xml:space="preserve">London, UK: Lynne </w:t>
      </w:r>
      <w:proofErr w:type="spellStart"/>
      <w:r w:rsidRPr="00D77F81">
        <w:t>Rienner</w:t>
      </w:r>
      <w:proofErr w:type="spellEnd"/>
      <w:r w:rsidRPr="00D77F81">
        <w:t xml:space="preserve"> Publishers, 1998.</w:t>
      </w:r>
    </w:p>
    <w:p w14:paraId="4C792812" w14:textId="77777777" w:rsidR="002D0D7E" w:rsidRPr="00D77F81" w:rsidRDefault="002D0D7E" w:rsidP="002D0D7E">
      <w:pPr>
        <w:spacing w:after="240"/>
        <w:ind w:left="720" w:hanging="720"/>
      </w:pPr>
      <w:r w:rsidRPr="00D77F81">
        <w:lastRenderedPageBreak/>
        <w:t xml:space="preserve">Jiménez Soler, Guillermo. </w:t>
      </w:r>
      <w:r w:rsidRPr="00D77F81">
        <w:rPr>
          <w:i/>
        </w:rPr>
        <w:t xml:space="preserve">Las </w:t>
      </w:r>
      <w:proofErr w:type="spellStart"/>
      <w:r w:rsidRPr="00D77F81">
        <w:rPr>
          <w:i/>
        </w:rPr>
        <w:t>empresas</w:t>
      </w:r>
      <w:proofErr w:type="spellEnd"/>
      <w:r w:rsidRPr="00D77F81">
        <w:rPr>
          <w:i/>
        </w:rPr>
        <w:t xml:space="preserve"> de Cuba 1958. </w:t>
      </w:r>
      <w:r w:rsidRPr="00D77F81">
        <w:t xml:space="preserve">La Habana, Cuba: Editorial de </w:t>
      </w:r>
      <w:proofErr w:type="spellStart"/>
      <w:r w:rsidRPr="00D77F81">
        <w:t>ciencias</w:t>
      </w:r>
      <w:proofErr w:type="spellEnd"/>
      <w:r w:rsidRPr="00D77F81">
        <w:t xml:space="preserve"> </w:t>
      </w:r>
      <w:proofErr w:type="spellStart"/>
      <w:r w:rsidRPr="00D77F81">
        <w:t>sociales</w:t>
      </w:r>
      <w:proofErr w:type="spellEnd"/>
      <w:r w:rsidRPr="00D77F81">
        <w:t>, 2014.</w:t>
      </w:r>
    </w:p>
    <w:p w14:paraId="11651778" w14:textId="5F579C45" w:rsidR="00D77F81" w:rsidRPr="00D77F81" w:rsidRDefault="00D77F81" w:rsidP="002D0D7E">
      <w:r w:rsidRPr="00D77F81">
        <w:t xml:space="preserve">Kirk, John M. </w:t>
      </w:r>
      <w:r w:rsidRPr="00D77F81">
        <w:rPr>
          <w:i/>
        </w:rPr>
        <w:t xml:space="preserve">José Martí: Mentor of the Cuban Nation. </w:t>
      </w:r>
      <w:r w:rsidRPr="00D77F81">
        <w:t xml:space="preserve">Tampa, FL: University of South Florida </w:t>
      </w:r>
      <w:r>
        <w:tab/>
      </w:r>
      <w:r w:rsidRPr="00D77F81">
        <w:t>Press, 1982.</w:t>
      </w:r>
    </w:p>
    <w:p w14:paraId="791888B9" w14:textId="77777777" w:rsidR="00D77F81" w:rsidRPr="00D77F81" w:rsidRDefault="00D77F81" w:rsidP="002D0D7E"/>
    <w:p w14:paraId="280E6A40" w14:textId="41CF9A87" w:rsidR="00D77F81" w:rsidRPr="00D77F81" w:rsidRDefault="00D77F81" w:rsidP="002D0D7E">
      <w:pPr>
        <w:rPr>
          <w:i/>
        </w:rPr>
      </w:pPr>
      <w:r w:rsidRPr="00D77F81">
        <w:t xml:space="preserve">Morehouse, Henry L. </w:t>
      </w:r>
      <w:r w:rsidRPr="00D77F81">
        <w:rPr>
          <w:i/>
        </w:rPr>
        <w:t xml:space="preserve">The Years in Eastern Cuba: An Account of Baptist Missions Therein Under </w:t>
      </w:r>
      <w:r>
        <w:rPr>
          <w:i/>
        </w:rPr>
        <w:tab/>
      </w:r>
      <w:r w:rsidRPr="00D77F81">
        <w:rPr>
          <w:i/>
        </w:rPr>
        <w:t xml:space="preserve">the Auspices of the America Baptist Home Mission Society. </w:t>
      </w:r>
      <w:r w:rsidRPr="00D77F81">
        <w:t>New York, NY: The</w:t>
      </w:r>
      <w:r>
        <w:t xml:space="preserve"> </w:t>
      </w:r>
      <w:r>
        <w:tab/>
      </w:r>
      <w:r w:rsidRPr="00D77F81">
        <w:t>American Baptist Home Mission Society, 1910.</w:t>
      </w:r>
    </w:p>
    <w:p w14:paraId="70DBF5B4" w14:textId="77777777" w:rsidR="00D77F81" w:rsidRPr="00D77F81" w:rsidRDefault="00D77F81" w:rsidP="002D0D7E"/>
    <w:p w14:paraId="568F4FCD" w14:textId="4C0EDA5D" w:rsidR="002D0D7E" w:rsidRPr="00D77F81" w:rsidRDefault="002D0D7E" w:rsidP="002D0D7E">
      <w:r w:rsidRPr="00D77F81">
        <w:t xml:space="preserve">Nelson, Lowry. </w:t>
      </w:r>
      <w:r w:rsidRPr="00D77F81">
        <w:rPr>
          <w:i/>
        </w:rPr>
        <w:t xml:space="preserve">Cuba: The Measure of a Revolution. </w:t>
      </w:r>
      <w:r w:rsidRPr="00D77F81">
        <w:t xml:space="preserve">Minneapolis, MN: University of Minnesota </w:t>
      </w:r>
    </w:p>
    <w:p w14:paraId="5F032622" w14:textId="52F54F34" w:rsidR="002D0D7E" w:rsidRPr="00D77F81" w:rsidRDefault="002D0D7E" w:rsidP="002D0D7E">
      <w:r w:rsidRPr="00D77F81">
        <w:tab/>
        <w:t>Press, 1972.</w:t>
      </w:r>
    </w:p>
    <w:p w14:paraId="16DAE043" w14:textId="77777777" w:rsidR="002D0D7E" w:rsidRPr="00D77F81" w:rsidRDefault="002D0D7E" w:rsidP="002D0D7E"/>
    <w:p w14:paraId="65DA321F" w14:textId="2FF910E4" w:rsidR="002D0D7E" w:rsidRPr="00D77F81" w:rsidRDefault="002D0D7E" w:rsidP="002D0D7E">
      <w:pPr>
        <w:spacing w:after="240"/>
        <w:ind w:left="720" w:hanging="720"/>
      </w:pPr>
      <w:r w:rsidRPr="00D77F81">
        <w:t xml:space="preserve">Pérez Jr., Louis A. </w:t>
      </w:r>
      <w:r w:rsidRPr="00D77F81">
        <w:rPr>
          <w:i/>
        </w:rPr>
        <w:t>Essays on Cuban History Historiography and Research</w:t>
      </w:r>
      <w:r w:rsidRPr="00D77F81">
        <w:t>. Gainesville, FL: University of Florida, 1995.</w:t>
      </w:r>
    </w:p>
    <w:p w14:paraId="350A3B99" w14:textId="03B4AF76" w:rsidR="00D77F81" w:rsidRPr="00D77F81" w:rsidRDefault="00AF2D7B" w:rsidP="00D77F81">
      <w:pPr>
        <w:spacing w:after="240"/>
      </w:pPr>
      <w:r w:rsidRPr="00D77F81">
        <w:t>Pérez Jr., Louis</w:t>
      </w:r>
      <w:r>
        <w:t xml:space="preserve"> A. </w:t>
      </w:r>
      <w:r w:rsidR="00D77F81" w:rsidRPr="00D77F81">
        <w:rPr>
          <w:i/>
        </w:rPr>
        <w:t xml:space="preserve">On Becoming Cuban: Identity, Nationality and Culture. </w:t>
      </w:r>
      <w:r w:rsidR="00D77F81" w:rsidRPr="00D77F81">
        <w:t xml:space="preserve">Chapel Hill, NC: </w:t>
      </w:r>
      <w:r w:rsidR="00D77F81" w:rsidRPr="00D77F81">
        <w:tab/>
        <w:t>University of North Carolina Press, 1999.</w:t>
      </w:r>
    </w:p>
    <w:p w14:paraId="7EC1A98C" w14:textId="77777777" w:rsidR="002D0D7E" w:rsidRPr="00D77F81" w:rsidRDefault="002D0D7E" w:rsidP="002D0D7E">
      <w:pPr>
        <w:spacing w:after="240"/>
        <w:ind w:left="720" w:hanging="720"/>
      </w:pPr>
      <w:r w:rsidRPr="00D77F81">
        <w:t xml:space="preserve">Pérez-Stable, </w:t>
      </w:r>
      <w:proofErr w:type="spellStart"/>
      <w:r w:rsidRPr="00D77F81">
        <w:t>Marifeli</w:t>
      </w:r>
      <w:proofErr w:type="spellEnd"/>
      <w:r w:rsidRPr="00D77F81">
        <w:t xml:space="preserve">. </w:t>
      </w:r>
      <w:r w:rsidRPr="00D77F81">
        <w:rPr>
          <w:i/>
        </w:rPr>
        <w:t xml:space="preserve">The Cuban Revolution: Origins, Course, and Legacy. </w:t>
      </w:r>
      <w:r w:rsidRPr="00D77F81">
        <w:t>Oxford, UK: Oxford University Press, 1999.</w:t>
      </w:r>
    </w:p>
    <w:p w14:paraId="15FF5461" w14:textId="3DFAD039" w:rsidR="00D77F81" w:rsidRPr="00D77F81" w:rsidRDefault="00D77F81" w:rsidP="00D77F81">
      <w:r w:rsidRPr="00D77F81">
        <w:t xml:space="preserve">Preston, Andrew </w:t>
      </w:r>
      <w:proofErr w:type="gramStart"/>
      <w:r w:rsidRPr="00D77F81">
        <w:rPr>
          <w:i/>
          <w:iCs/>
        </w:rPr>
        <w:t>The</w:t>
      </w:r>
      <w:proofErr w:type="gramEnd"/>
      <w:r w:rsidRPr="00D77F81">
        <w:rPr>
          <w:i/>
          <w:iCs/>
        </w:rPr>
        <w:t xml:space="preserve"> Sword of the Spirit, Shield of Faith: Religion in American War and </w:t>
      </w:r>
      <w:r w:rsidRPr="00D77F81">
        <w:rPr>
          <w:i/>
          <w:iCs/>
        </w:rPr>
        <w:tab/>
        <w:t xml:space="preserve">Diplomacy. </w:t>
      </w:r>
      <w:r w:rsidRPr="00D77F81">
        <w:t>New York, NY: Anchor Books, 2012.</w:t>
      </w:r>
    </w:p>
    <w:p w14:paraId="02A99C21" w14:textId="77777777" w:rsidR="00D77F81" w:rsidRPr="00D77F81" w:rsidRDefault="00D77F81" w:rsidP="00D77F81"/>
    <w:p w14:paraId="66925B57" w14:textId="3B3FB494" w:rsidR="002D0D7E" w:rsidRPr="00D77F81" w:rsidRDefault="002D0D7E" w:rsidP="002D0D7E">
      <w:pPr>
        <w:spacing w:after="240"/>
        <w:ind w:left="720" w:hanging="720"/>
      </w:pPr>
      <w:r w:rsidRPr="00D77F81">
        <w:t xml:space="preserve">Ramos, Marcos A. </w:t>
      </w:r>
      <w:r w:rsidRPr="00D77F81">
        <w:rPr>
          <w:i/>
        </w:rPr>
        <w:t xml:space="preserve">Protestantism and Revolution in Cuba. </w:t>
      </w:r>
      <w:r w:rsidRPr="00D77F81">
        <w:t>Miami, FL: Institute for Inter-American Studies, University of Miami, 1989.</w:t>
      </w:r>
    </w:p>
    <w:p w14:paraId="3E65996E" w14:textId="7B900688" w:rsidR="00D77F81" w:rsidRPr="00D77F81" w:rsidRDefault="00D77F81" w:rsidP="00D77F81">
      <w:pPr>
        <w:rPr>
          <w:color w:val="0E101A"/>
        </w:rPr>
      </w:pPr>
      <w:r w:rsidRPr="00532589">
        <w:rPr>
          <w:color w:val="0E101A"/>
        </w:rPr>
        <w:t xml:space="preserve">Schmidt, </w:t>
      </w:r>
      <w:proofErr w:type="spellStart"/>
      <w:r w:rsidRPr="00532589">
        <w:rPr>
          <w:color w:val="0E101A"/>
        </w:rPr>
        <w:t>Jalane</w:t>
      </w:r>
      <w:proofErr w:type="spellEnd"/>
      <w:r w:rsidRPr="00532589">
        <w:rPr>
          <w:color w:val="0E101A"/>
        </w:rPr>
        <w:t xml:space="preserve"> D. </w:t>
      </w:r>
      <w:proofErr w:type="spellStart"/>
      <w:r w:rsidRPr="00532589">
        <w:rPr>
          <w:i/>
          <w:iCs/>
          <w:color w:val="0E101A"/>
        </w:rPr>
        <w:t>Cachita's</w:t>
      </w:r>
      <w:proofErr w:type="spellEnd"/>
      <w:r w:rsidRPr="00532589">
        <w:rPr>
          <w:i/>
          <w:iCs/>
          <w:color w:val="0E101A"/>
        </w:rPr>
        <w:t> Streets: The Virgin of Charity, Race &amp; Revolution in Cuba</w:t>
      </w:r>
      <w:r w:rsidRPr="00532589">
        <w:rPr>
          <w:color w:val="0E101A"/>
        </w:rPr>
        <w:t xml:space="preserve">. </w:t>
      </w:r>
      <w:r>
        <w:rPr>
          <w:color w:val="0E101A"/>
        </w:rPr>
        <w:tab/>
      </w:r>
      <w:r w:rsidRPr="00D77F81">
        <w:rPr>
          <w:color w:val="0E101A"/>
        </w:rPr>
        <w:t xml:space="preserve">Durham, NC: </w:t>
      </w:r>
      <w:r w:rsidRPr="00D77F81">
        <w:rPr>
          <w:color w:val="0E101A"/>
        </w:rPr>
        <w:tab/>
      </w:r>
      <w:r w:rsidRPr="00532589">
        <w:rPr>
          <w:color w:val="0E101A"/>
        </w:rPr>
        <w:t>Duke University Press</w:t>
      </w:r>
      <w:r w:rsidRPr="00D77F81">
        <w:rPr>
          <w:color w:val="0E101A"/>
        </w:rPr>
        <w:t>, 2015.</w:t>
      </w:r>
    </w:p>
    <w:p w14:paraId="5A7E4BCA" w14:textId="77777777" w:rsidR="00D77F81" w:rsidRPr="00D77F81" w:rsidRDefault="00D77F81" w:rsidP="00D77F81">
      <w:pPr>
        <w:rPr>
          <w:color w:val="0E101A"/>
        </w:rPr>
      </w:pPr>
    </w:p>
    <w:p w14:paraId="17C6FFA2" w14:textId="22735A8D" w:rsidR="002D0D7E" w:rsidRPr="00D77F81" w:rsidRDefault="002D0D7E" w:rsidP="002D0D7E">
      <w:pPr>
        <w:spacing w:after="240"/>
        <w:ind w:left="720" w:hanging="720"/>
      </w:pPr>
      <w:r w:rsidRPr="00D77F81">
        <w:t xml:space="preserve">Spalding Jr., Hobart A. </w:t>
      </w:r>
      <w:r w:rsidRPr="00D77F81">
        <w:rPr>
          <w:i/>
        </w:rPr>
        <w:t xml:space="preserve">Organized Labor in Latin America. </w:t>
      </w:r>
      <w:r w:rsidRPr="00D77F81">
        <w:t xml:space="preserve">New York, NY: Harper </w:t>
      </w:r>
      <w:proofErr w:type="spellStart"/>
      <w:r w:rsidRPr="00D77F81">
        <w:t>Torchbooks</w:t>
      </w:r>
      <w:proofErr w:type="spellEnd"/>
      <w:r w:rsidRPr="00D77F81">
        <w:t>, 1977.</w:t>
      </w:r>
    </w:p>
    <w:p w14:paraId="4849BA53" w14:textId="77777777" w:rsidR="002D0D7E" w:rsidRPr="00D77F81" w:rsidRDefault="002D0D7E" w:rsidP="002D0D7E">
      <w:pPr>
        <w:spacing w:after="240"/>
        <w:ind w:left="720" w:hanging="720"/>
      </w:pPr>
      <w:proofErr w:type="spellStart"/>
      <w:r w:rsidRPr="00D77F81">
        <w:t>Urbanek</w:t>
      </w:r>
      <w:proofErr w:type="spellEnd"/>
      <w:r w:rsidRPr="00D77F81">
        <w:t xml:space="preserve">, Kurt. </w:t>
      </w:r>
      <w:r w:rsidRPr="00D77F81">
        <w:rPr>
          <w:i/>
        </w:rPr>
        <w:t xml:space="preserve">Cuba’s Great Awakening: Church Planting Movement in Cuba. </w:t>
      </w:r>
      <w:r w:rsidRPr="00D77F81">
        <w:t>Fort Worth, TX: Church Starting Network, 2012.</w:t>
      </w:r>
    </w:p>
    <w:p w14:paraId="4F7DDF23" w14:textId="77777777" w:rsidR="002D0D7E" w:rsidRPr="00D77F81" w:rsidRDefault="002D0D7E" w:rsidP="002D0D7E">
      <w:pPr>
        <w:spacing w:after="240"/>
        <w:ind w:left="720" w:hanging="720"/>
      </w:pPr>
      <w:r w:rsidRPr="00D77F81">
        <w:t>Vega-</w:t>
      </w:r>
      <w:proofErr w:type="spellStart"/>
      <w:r w:rsidRPr="00D77F81">
        <w:t>Suñol</w:t>
      </w:r>
      <w:proofErr w:type="spellEnd"/>
      <w:r w:rsidRPr="00D77F81">
        <w:t xml:space="preserve">, José. </w:t>
      </w:r>
      <w:proofErr w:type="spellStart"/>
      <w:r w:rsidRPr="00D77F81">
        <w:rPr>
          <w:i/>
        </w:rPr>
        <w:t>Norteamericanos</w:t>
      </w:r>
      <w:proofErr w:type="spellEnd"/>
      <w:r w:rsidRPr="00D77F81">
        <w:rPr>
          <w:i/>
        </w:rPr>
        <w:t xml:space="preserve"> </w:t>
      </w:r>
      <w:proofErr w:type="spellStart"/>
      <w:r w:rsidRPr="00D77F81">
        <w:rPr>
          <w:i/>
        </w:rPr>
        <w:t>en</w:t>
      </w:r>
      <w:proofErr w:type="spellEnd"/>
      <w:r w:rsidRPr="00D77F81">
        <w:rPr>
          <w:i/>
        </w:rPr>
        <w:t xml:space="preserve"> Cuba. </w:t>
      </w:r>
      <w:r w:rsidRPr="00D77F81">
        <w:t>La Habana, Cuba: Fundación Fernando Ortiz, 2004.</w:t>
      </w:r>
    </w:p>
    <w:p w14:paraId="2AE62B84" w14:textId="77777777" w:rsidR="002D0D7E" w:rsidRPr="00D77F81" w:rsidRDefault="002D0D7E" w:rsidP="002D0D7E">
      <w:pPr>
        <w:spacing w:after="240"/>
        <w:ind w:left="720" w:hanging="720"/>
      </w:pPr>
      <w:proofErr w:type="spellStart"/>
      <w:r w:rsidRPr="00D77F81">
        <w:t>Yaremko</w:t>
      </w:r>
      <w:proofErr w:type="spellEnd"/>
      <w:r w:rsidRPr="00D77F81">
        <w:t>, Jason M.</w:t>
      </w:r>
      <w:r w:rsidRPr="00D77F81">
        <w:rPr>
          <w:i/>
        </w:rPr>
        <w:t xml:space="preserve"> U.S. Protestant Missions in Cuba: From Independence to Castro. </w:t>
      </w:r>
      <w:r w:rsidRPr="00D77F81">
        <w:t>Gainesville, FL: University Press of Florida, 2000.</w:t>
      </w:r>
    </w:p>
    <w:p w14:paraId="5B202CB6" w14:textId="77777777" w:rsidR="002D0D7E" w:rsidRPr="00D77F81" w:rsidRDefault="002D0D7E" w:rsidP="002D0D7E">
      <w:pPr>
        <w:spacing w:after="240"/>
        <w:ind w:left="720" w:hanging="720"/>
      </w:pPr>
      <w:r w:rsidRPr="00D77F81">
        <w:t xml:space="preserve">Zanetti, </w:t>
      </w:r>
      <w:proofErr w:type="gramStart"/>
      <w:r w:rsidRPr="00D77F81">
        <w:t>Oscar</w:t>
      </w:r>
      <w:proofErr w:type="gramEnd"/>
      <w:r w:rsidRPr="00D77F81">
        <w:t xml:space="preserve"> and Alejandro García. </w:t>
      </w:r>
      <w:r w:rsidRPr="00D77F81">
        <w:rPr>
          <w:i/>
        </w:rPr>
        <w:t xml:space="preserve">Sugar and Railroads: A Cuban History, 1837-1959. </w:t>
      </w:r>
      <w:r w:rsidRPr="00D77F81">
        <w:t>Chapel Hill, NC: University of North Carolina Press, 1998.</w:t>
      </w:r>
    </w:p>
    <w:p w14:paraId="7C602013" w14:textId="77777777" w:rsidR="002D0D7E" w:rsidRPr="00D77F81" w:rsidRDefault="002D0D7E" w:rsidP="002D0D7E">
      <w:pPr>
        <w:spacing w:after="240"/>
        <w:ind w:left="720" w:hanging="720"/>
      </w:pPr>
      <w:r w:rsidRPr="00D77F81">
        <w:t xml:space="preserve">Zanetti, </w:t>
      </w:r>
      <w:proofErr w:type="gramStart"/>
      <w:r w:rsidRPr="00D77F81">
        <w:t>Oscar</w:t>
      </w:r>
      <w:proofErr w:type="gramEnd"/>
      <w:r w:rsidRPr="00D77F81">
        <w:t xml:space="preserve"> and Alejandro García. </w:t>
      </w:r>
      <w:r w:rsidRPr="00D77F81">
        <w:rPr>
          <w:i/>
        </w:rPr>
        <w:t xml:space="preserve">United Fruit Company: un </w:t>
      </w:r>
      <w:proofErr w:type="spellStart"/>
      <w:r w:rsidRPr="00D77F81">
        <w:rPr>
          <w:i/>
        </w:rPr>
        <w:t>caso</w:t>
      </w:r>
      <w:proofErr w:type="spellEnd"/>
      <w:r w:rsidRPr="00D77F81">
        <w:rPr>
          <w:i/>
        </w:rPr>
        <w:t xml:space="preserve"> del </w:t>
      </w:r>
      <w:proofErr w:type="spellStart"/>
      <w:r w:rsidRPr="00D77F81">
        <w:rPr>
          <w:i/>
        </w:rPr>
        <w:t>dominio</w:t>
      </w:r>
      <w:proofErr w:type="spellEnd"/>
      <w:r w:rsidRPr="00D77F81">
        <w:rPr>
          <w:i/>
        </w:rPr>
        <w:t xml:space="preserve"> </w:t>
      </w:r>
      <w:proofErr w:type="spellStart"/>
      <w:r w:rsidRPr="00D77F81">
        <w:rPr>
          <w:i/>
        </w:rPr>
        <w:t>imperialista</w:t>
      </w:r>
      <w:proofErr w:type="spellEnd"/>
      <w:r w:rsidRPr="00D77F81">
        <w:rPr>
          <w:i/>
        </w:rPr>
        <w:t xml:space="preserve"> </w:t>
      </w:r>
      <w:proofErr w:type="spellStart"/>
      <w:r w:rsidRPr="00D77F81">
        <w:rPr>
          <w:i/>
        </w:rPr>
        <w:t>en</w:t>
      </w:r>
      <w:proofErr w:type="spellEnd"/>
      <w:r w:rsidRPr="00D77F81">
        <w:rPr>
          <w:i/>
        </w:rPr>
        <w:t xml:space="preserve"> Cuba. </w:t>
      </w:r>
      <w:r w:rsidRPr="00D77F81">
        <w:t xml:space="preserve">La Habana, Cuba: </w:t>
      </w:r>
      <w:proofErr w:type="spellStart"/>
      <w:r w:rsidRPr="00D77F81">
        <w:t>Ciencias</w:t>
      </w:r>
      <w:proofErr w:type="spellEnd"/>
      <w:r w:rsidRPr="00D77F81">
        <w:t xml:space="preserve"> </w:t>
      </w:r>
      <w:proofErr w:type="spellStart"/>
      <w:r w:rsidRPr="00D77F81">
        <w:t>Sociales</w:t>
      </w:r>
      <w:proofErr w:type="spellEnd"/>
      <w:r w:rsidRPr="00D77F81">
        <w:t>, 1976.</w:t>
      </w:r>
    </w:p>
    <w:p w14:paraId="47DA214C" w14:textId="276770EE" w:rsidR="002D0D7E" w:rsidRPr="00D77F81" w:rsidRDefault="002D0D7E" w:rsidP="002D0D7E">
      <w:pPr>
        <w:rPr>
          <w:bCs/>
          <w:u w:val="single"/>
        </w:rPr>
      </w:pPr>
      <w:r w:rsidRPr="00D77F81">
        <w:rPr>
          <w:bCs/>
          <w:u w:val="single"/>
        </w:rPr>
        <w:lastRenderedPageBreak/>
        <w:t>Book Chapters</w:t>
      </w:r>
    </w:p>
    <w:p w14:paraId="163C4A69" w14:textId="77777777" w:rsidR="002D0D7E" w:rsidRPr="00D77F81" w:rsidRDefault="002D0D7E" w:rsidP="002D0D7E"/>
    <w:p w14:paraId="21FF63E8" w14:textId="77777777" w:rsidR="002D0D7E" w:rsidRPr="00D77F81" w:rsidRDefault="002D0D7E" w:rsidP="002D0D7E">
      <w:pPr>
        <w:spacing w:after="240"/>
        <w:ind w:left="720" w:hanging="720"/>
      </w:pPr>
      <w:r w:rsidRPr="00D77F81">
        <w:t xml:space="preserve">Balboa Navarro, </w:t>
      </w:r>
      <w:proofErr w:type="spellStart"/>
      <w:r w:rsidRPr="00D77F81">
        <w:t>Imilcy</w:t>
      </w:r>
      <w:proofErr w:type="spellEnd"/>
      <w:r w:rsidRPr="00D77F81">
        <w:t xml:space="preserve">. “Steeds, Cocks, and Guayaberas: The Social Impact of Agrarian Reorganization in the Republic.” In </w:t>
      </w:r>
      <w:r w:rsidRPr="00D77F81">
        <w:rPr>
          <w:i/>
        </w:rPr>
        <w:t xml:space="preserve">State of Ambiguity: Civil Life and Culture in Cuba’s First Republic, </w:t>
      </w:r>
      <w:r w:rsidRPr="00D77F81">
        <w:t>edited by</w:t>
      </w:r>
      <w:r w:rsidRPr="00D77F81">
        <w:rPr>
          <w:i/>
        </w:rPr>
        <w:t xml:space="preserve"> </w:t>
      </w:r>
      <w:r w:rsidRPr="00D77F81">
        <w:t xml:space="preserve">Steven Palmer, José Antonio </w:t>
      </w:r>
      <w:proofErr w:type="spellStart"/>
      <w:r w:rsidRPr="00D77F81">
        <w:t>Piqueras</w:t>
      </w:r>
      <w:proofErr w:type="spellEnd"/>
      <w:r w:rsidRPr="00D77F81">
        <w:t xml:space="preserve">, Amparo Sánchez </w:t>
      </w:r>
      <w:proofErr w:type="spellStart"/>
      <w:r w:rsidRPr="00D77F81">
        <w:t>Cobos</w:t>
      </w:r>
      <w:proofErr w:type="spellEnd"/>
      <w:r w:rsidRPr="00D77F81">
        <w:rPr>
          <w:i/>
        </w:rPr>
        <w:t>.</w:t>
      </w:r>
      <w:r w:rsidRPr="00D77F81">
        <w:t xml:space="preserve"> 216-223.</w:t>
      </w:r>
      <w:r w:rsidRPr="00D77F81">
        <w:rPr>
          <w:i/>
        </w:rPr>
        <w:t xml:space="preserve"> </w:t>
      </w:r>
      <w:r w:rsidRPr="00D77F81">
        <w:t>Durham, NC: Duke University Press, 2014.</w:t>
      </w:r>
    </w:p>
    <w:p w14:paraId="5DA872E0" w14:textId="77777777" w:rsidR="002D0D7E" w:rsidRPr="00D77F81" w:rsidRDefault="002D0D7E" w:rsidP="002D0D7E">
      <w:pPr>
        <w:spacing w:after="240"/>
        <w:ind w:left="720" w:hanging="720"/>
      </w:pPr>
      <w:r w:rsidRPr="00D77F81">
        <w:t>Corbin, John. “</w:t>
      </w:r>
      <w:r w:rsidRPr="00D77F81">
        <w:rPr>
          <w:i/>
        </w:rPr>
        <w:t>Cubanos</w:t>
      </w:r>
      <w:r w:rsidRPr="00D77F81">
        <w:t xml:space="preserve">, Americanos and Modes of Being Between in Pre-Castro Cuba.” In </w:t>
      </w:r>
      <w:r w:rsidRPr="00D77F81">
        <w:rPr>
          <w:i/>
        </w:rPr>
        <w:t xml:space="preserve">Connecting Cultures, </w:t>
      </w:r>
      <w:r w:rsidRPr="00D77F81">
        <w:t>edited by Emma Bainbridge, 165-172. New York, NY: Routledge, 2008.</w:t>
      </w:r>
    </w:p>
    <w:p w14:paraId="748F9808" w14:textId="4C83BAFB" w:rsidR="00913EB5" w:rsidRPr="00AF2D7B" w:rsidRDefault="002D0D7E" w:rsidP="00AF2D7B">
      <w:pPr>
        <w:spacing w:after="240"/>
        <w:ind w:left="720" w:hanging="720"/>
      </w:pPr>
      <w:r w:rsidRPr="00D77F81">
        <w:t xml:space="preserve">Mills, Charles. “White ignorance.” In </w:t>
      </w:r>
      <w:hyperlink r:id="rId16">
        <w:r w:rsidRPr="00D77F81">
          <w:rPr>
            <w:i/>
          </w:rPr>
          <w:t>Race and Epistemologies of Ignorance</w:t>
        </w:r>
      </w:hyperlink>
      <w:r w:rsidRPr="00D77F81">
        <w:rPr>
          <w:i/>
        </w:rPr>
        <w:t xml:space="preserve">, </w:t>
      </w:r>
      <w:r w:rsidRPr="00D77F81">
        <w:t xml:space="preserve">edited by Shannon Sullivan and Nancy </w:t>
      </w:r>
      <w:proofErr w:type="spellStart"/>
      <w:r w:rsidRPr="00D77F81">
        <w:t>Tuana</w:t>
      </w:r>
      <w:proofErr w:type="spellEnd"/>
      <w:r w:rsidRPr="00D77F81">
        <w:t>, 11-38. Albany, NY: State University of New York Press, 2007.</w:t>
      </w:r>
    </w:p>
    <w:p w14:paraId="5467F57F" w14:textId="0B3E6AB0" w:rsidR="00D77F81" w:rsidRPr="006A48B8" w:rsidRDefault="00D77F81" w:rsidP="00D77F81">
      <w:pPr>
        <w:rPr>
          <w:u w:val="single"/>
        </w:rPr>
      </w:pPr>
      <w:r w:rsidRPr="006A48B8">
        <w:rPr>
          <w:u w:val="single"/>
        </w:rPr>
        <w:t>Donated Materials</w:t>
      </w:r>
    </w:p>
    <w:p w14:paraId="3341FBC7" w14:textId="77777777" w:rsidR="00D77F81" w:rsidRPr="006A48B8" w:rsidRDefault="00D77F81" w:rsidP="00D77F81"/>
    <w:p w14:paraId="08B33EFA" w14:textId="77777777" w:rsidR="00D77F81" w:rsidRPr="006A48B8" w:rsidRDefault="00D77F81" w:rsidP="00D77F81">
      <w:pPr>
        <w:spacing w:after="240"/>
        <w:ind w:left="720" w:hanging="720"/>
      </w:pPr>
      <w:r w:rsidRPr="006A48B8">
        <w:t>“Candler College and Buenavista History.” (August 22, 2011). Provided by Enrique Levy.</w:t>
      </w:r>
    </w:p>
    <w:p w14:paraId="5F83AD99" w14:textId="77777777" w:rsidR="00D77F81" w:rsidRPr="006A48B8" w:rsidRDefault="00D77F81" w:rsidP="00D77F81">
      <w:pPr>
        <w:pBdr>
          <w:top w:val="nil"/>
          <w:left w:val="nil"/>
          <w:bottom w:val="nil"/>
          <w:right w:val="nil"/>
          <w:between w:val="nil"/>
        </w:pBdr>
        <w:spacing w:after="240"/>
        <w:ind w:left="720" w:hanging="720"/>
      </w:pPr>
      <w:r w:rsidRPr="006A48B8">
        <w:t>English, Carroll. “Diary of Carroll English.” Provided by Carroll English.</w:t>
      </w:r>
    </w:p>
    <w:p w14:paraId="7D63C5C8" w14:textId="77777777" w:rsidR="00D77F81" w:rsidRPr="006A48B8" w:rsidRDefault="00D77F81" w:rsidP="00D77F81">
      <w:pPr>
        <w:spacing w:after="240"/>
        <w:ind w:left="720" w:hanging="720"/>
      </w:pPr>
      <w:r w:rsidRPr="006A48B8">
        <w:t xml:space="preserve">“Concerning Cuba.” </w:t>
      </w:r>
      <w:r w:rsidRPr="006A48B8">
        <w:rPr>
          <w:i/>
        </w:rPr>
        <w:t xml:space="preserve">The Michigan State University Magazine </w:t>
      </w:r>
      <w:r w:rsidRPr="006A48B8">
        <w:t>(</w:t>
      </w:r>
      <w:proofErr w:type="gramStart"/>
      <w:r w:rsidRPr="006A48B8">
        <w:t>October,</w:t>
      </w:r>
      <w:proofErr w:type="gramEnd"/>
      <w:r w:rsidRPr="006A48B8">
        <w:t xml:space="preserve"> 1959): 13-15, 14. Provided by Edgar </w:t>
      </w:r>
      <w:proofErr w:type="spellStart"/>
      <w:r w:rsidRPr="006A48B8">
        <w:t>Nesman</w:t>
      </w:r>
      <w:proofErr w:type="spellEnd"/>
      <w:r w:rsidRPr="006A48B8">
        <w:t>.</w:t>
      </w:r>
    </w:p>
    <w:p w14:paraId="710492CE" w14:textId="77777777" w:rsidR="00D77F81" w:rsidRPr="006A48B8" w:rsidRDefault="00D77F81" w:rsidP="00D77F81">
      <w:pPr>
        <w:spacing w:after="240"/>
        <w:ind w:left="720" w:hanging="720"/>
      </w:pPr>
      <w:r w:rsidRPr="006A48B8">
        <w:t xml:space="preserve">“Escuela </w:t>
      </w:r>
      <w:proofErr w:type="spellStart"/>
      <w:r w:rsidRPr="006A48B8">
        <w:t>agrícola</w:t>
      </w:r>
      <w:proofErr w:type="spellEnd"/>
      <w:r w:rsidRPr="006A48B8">
        <w:t xml:space="preserve"> e industrial, Cuba’s Only Private Vocational School for Rural Youth: Progress Report for the First Ten Years.”</w:t>
      </w:r>
      <w:r w:rsidRPr="006A48B8">
        <w:rPr>
          <w:i/>
        </w:rPr>
        <w:t xml:space="preserve"> </w:t>
      </w:r>
      <w:r w:rsidRPr="006A48B8">
        <w:t>Provided by Carroll English.</w:t>
      </w:r>
    </w:p>
    <w:p w14:paraId="5780DA0D" w14:textId="77777777" w:rsidR="00D77F81" w:rsidRPr="006A48B8" w:rsidRDefault="00D77F81" w:rsidP="00D77F81">
      <w:pPr>
        <w:spacing w:after="240"/>
        <w:ind w:left="720" w:hanging="720"/>
      </w:pPr>
      <w:r w:rsidRPr="006A48B8">
        <w:t xml:space="preserve">“Eulalia Cook-González Background Information.” </w:t>
      </w:r>
      <w:proofErr w:type="spellStart"/>
      <w:r w:rsidRPr="006A48B8">
        <w:rPr>
          <w:i/>
        </w:rPr>
        <w:t>Alfalit</w:t>
      </w:r>
      <w:proofErr w:type="spellEnd"/>
      <w:r w:rsidRPr="006A48B8">
        <w:rPr>
          <w:i/>
        </w:rPr>
        <w:t xml:space="preserve"> International, Inc. </w:t>
      </w:r>
      <w:r w:rsidRPr="006A48B8">
        <w:t>Provided by Carroll English.</w:t>
      </w:r>
    </w:p>
    <w:p w14:paraId="053A1040" w14:textId="77777777" w:rsidR="00D77F81" w:rsidRPr="006A48B8" w:rsidRDefault="00D77F81" w:rsidP="00D77F81">
      <w:pPr>
        <w:spacing w:after="240"/>
        <w:ind w:left="720" w:hanging="720"/>
      </w:pPr>
      <w:r w:rsidRPr="006A48B8">
        <w:t xml:space="preserve">González, Eulalia Cook. “El </w:t>
      </w:r>
      <w:proofErr w:type="spellStart"/>
      <w:r w:rsidRPr="006A48B8">
        <w:t>trabajo</w:t>
      </w:r>
      <w:proofErr w:type="spellEnd"/>
      <w:r w:rsidRPr="006A48B8">
        <w:t xml:space="preserve"> rural de la </w:t>
      </w:r>
      <w:proofErr w:type="spellStart"/>
      <w:r w:rsidRPr="006A48B8">
        <w:t>iglesia</w:t>
      </w:r>
      <w:proofErr w:type="spellEnd"/>
      <w:r w:rsidRPr="006A48B8">
        <w:t xml:space="preserve"> </w:t>
      </w:r>
      <w:proofErr w:type="spellStart"/>
      <w:r w:rsidRPr="006A48B8">
        <w:t>Metodista</w:t>
      </w:r>
      <w:proofErr w:type="spellEnd"/>
      <w:r w:rsidRPr="006A48B8">
        <w:t xml:space="preserve"> </w:t>
      </w:r>
      <w:proofErr w:type="spellStart"/>
      <w:r w:rsidRPr="006A48B8">
        <w:t>en</w:t>
      </w:r>
      <w:proofErr w:type="spellEnd"/>
      <w:r w:rsidRPr="006A48B8">
        <w:t xml:space="preserve"> Cuba, 1940-1960.” (November 28, 1998). Provided by Edgar </w:t>
      </w:r>
      <w:proofErr w:type="spellStart"/>
      <w:r w:rsidRPr="006A48B8">
        <w:t>Nesman</w:t>
      </w:r>
      <w:proofErr w:type="spellEnd"/>
      <w:r w:rsidRPr="006A48B8">
        <w:t>.</w:t>
      </w:r>
    </w:p>
    <w:p w14:paraId="27A75A22" w14:textId="77777777" w:rsidR="00D77F81" w:rsidRPr="006A48B8" w:rsidRDefault="00D77F81" w:rsidP="00D77F81">
      <w:pPr>
        <w:spacing w:after="240"/>
        <w:ind w:left="720" w:hanging="720"/>
      </w:pPr>
      <w:r w:rsidRPr="006A48B8">
        <w:t xml:space="preserve">Hambrick, Marcia and Smalley Olshan. </w:t>
      </w:r>
      <w:r w:rsidRPr="006A48B8">
        <w:rPr>
          <w:i/>
        </w:rPr>
        <w:t>The Cuban Years</w:t>
      </w:r>
      <w:r w:rsidRPr="006A48B8">
        <w:t>. Provided by Byron Smalley.</w:t>
      </w:r>
    </w:p>
    <w:p w14:paraId="5A39A444" w14:textId="77777777" w:rsidR="00D77F81" w:rsidRPr="006A48B8" w:rsidRDefault="00D77F81" w:rsidP="00D77F81">
      <w:pPr>
        <w:spacing w:after="240"/>
        <w:ind w:left="720" w:hanging="720"/>
        <w:rPr>
          <w:i/>
        </w:rPr>
      </w:pPr>
      <w:r w:rsidRPr="006A48B8">
        <w:t xml:space="preserve">“History of the Methodist Church in Cuba.” Provided by Edgar </w:t>
      </w:r>
      <w:proofErr w:type="spellStart"/>
      <w:r w:rsidRPr="006A48B8">
        <w:t>Nesman</w:t>
      </w:r>
      <w:proofErr w:type="spellEnd"/>
      <w:r w:rsidRPr="006A48B8">
        <w:rPr>
          <w:i/>
        </w:rPr>
        <w:t xml:space="preserve"> </w:t>
      </w:r>
    </w:p>
    <w:p w14:paraId="705F9D57" w14:textId="77777777" w:rsidR="00D77F81" w:rsidRPr="006A48B8" w:rsidRDefault="00D77F81" w:rsidP="00D77F81">
      <w:pPr>
        <w:spacing w:after="240"/>
        <w:ind w:left="720" w:hanging="720"/>
      </w:pPr>
      <w:r w:rsidRPr="006A48B8">
        <w:t>Levy, Enrique. “</w:t>
      </w:r>
      <w:proofErr w:type="spellStart"/>
      <w:r w:rsidRPr="006A48B8">
        <w:t>Pupilo</w:t>
      </w:r>
      <w:proofErr w:type="spellEnd"/>
      <w:r w:rsidRPr="006A48B8">
        <w:t xml:space="preserve"> en el Candler.” Provided by Enrique Levy. </w:t>
      </w:r>
    </w:p>
    <w:p w14:paraId="1F240E3D" w14:textId="77777777" w:rsidR="00D77F81" w:rsidRPr="006A48B8" w:rsidRDefault="00D77F81" w:rsidP="00D77F81">
      <w:pPr>
        <w:spacing w:after="240"/>
        <w:ind w:left="720" w:hanging="720"/>
      </w:pPr>
      <w:r w:rsidRPr="006A48B8">
        <w:t xml:space="preserve">Milk, Richard. “An Evaluation of the Education Offered at The Escuela </w:t>
      </w:r>
      <w:proofErr w:type="spellStart"/>
      <w:r w:rsidRPr="006A48B8">
        <w:t>Agrícola</w:t>
      </w:r>
      <w:proofErr w:type="spellEnd"/>
      <w:r w:rsidRPr="006A48B8">
        <w:t xml:space="preserve"> e Industrial of Preston.” (March 1959). Provided by Carroll English.</w:t>
      </w:r>
    </w:p>
    <w:p w14:paraId="454308E9" w14:textId="77777777" w:rsidR="00D77F81" w:rsidRPr="006A48B8" w:rsidRDefault="00D77F81" w:rsidP="00D77F81">
      <w:pPr>
        <w:spacing w:after="240"/>
        <w:ind w:left="720" w:hanging="720"/>
      </w:pPr>
      <w:r w:rsidRPr="006A48B8">
        <w:t xml:space="preserve">Milk, Richard. “Cuba Testimony.” Provided by Carroll English, </w:t>
      </w:r>
    </w:p>
    <w:p w14:paraId="37B9A8D0" w14:textId="77777777" w:rsidR="00D77F81" w:rsidRPr="006A48B8" w:rsidRDefault="00D77F81" w:rsidP="00D77F81">
      <w:pPr>
        <w:spacing w:after="240"/>
        <w:ind w:left="720" w:hanging="720"/>
      </w:pPr>
      <w:proofErr w:type="spellStart"/>
      <w:r w:rsidRPr="006A48B8">
        <w:t>Nesman</w:t>
      </w:r>
      <w:proofErr w:type="spellEnd"/>
      <w:r w:rsidRPr="006A48B8">
        <w:t xml:space="preserve">, Edgar. “Memoir.” Provided by Edger </w:t>
      </w:r>
      <w:proofErr w:type="spellStart"/>
      <w:r w:rsidRPr="006A48B8">
        <w:t>Nesman</w:t>
      </w:r>
      <w:proofErr w:type="spellEnd"/>
      <w:r w:rsidRPr="006A48B8">
        <w:t>.</w:t>
      </w:r>
    </w:p>
    <w:p w14:paraId="688E090E" w14:textId="77777777" w:rsidR="00D77F81" w:rsidRPr="006A48B8" w:rsidRDefault="00D77F81" w:rsidP="00D77F81">
      <w:pPr>
        <w:spacing w:after="240"/>
        <w:ind w:left="720" w:hanging="720"/>
      </w:pPr>
      <w:r w:rsidRPr="006A48B8">
        <w:t>Palau, Tony. “Candler College.” (2011). Provided by Enrique Levy.</w:t>
      </w:r>
    </w:p>
    <w:p w14:paraId="2BFE4198" w14:textId="77777777" w:rsidR="00D77F81" w:rsidRPr="006A48B8" w:rsidRDefault="00D77F81" w:rsidP="00D77F81">
      <w:pPr>
        <w:pBdr>
          <w:top w:val="nil"/>
          <w:left w:val="nil"/>
          <w:bottom w:val="nil"/>
          <w:right w:val="nil"/>
          <w:between w:val="nil"/>
        </w:pBdr>
        <w:spacing w:after="240"/>
        <w:ind w:left="720" w:hanging="720"/>
      </w:pPr>
      <w:r w:rsidRPr="006A48B8">
        <w:lastRenderedPageBreak/>
        <w:t>Rankin, Lawrence A. “Early Methodism in Cuba – Towards a National Church, 1883-1958.” Provided by Lawrence Rankin.</w:t>
      </w:r>
    </w:p>
    <w:p w14:paraId="01C14C95" w14:textId="31A9CDA4" w:rsidR="00D77F81" w:rsidRPr="00D77F81" w:rsidRDefault="00D77F81" w:rsidP="00D77F81">
      <w:pPr>
        <w:spacing w:after="240"/>
        <w:ind w:left="720" w:hanging="720"/>
      </w:pPr>
      <w:r w:rsidRPr="006A48B8">
        <w:t xml:space="preserve">Whitehurst, Walter </w:t>
      </w:r>
      <w:proofErr w:type="gramStart"/>
      <w:r w:rsidRPr="006A48B8">
        <w:t>A.</w:t>
      </w:r>
      <w:proofErr w:type="gramEnd"/>
      <w:r w:rsidRPr="006A48B8">
        <w:t xml:space="preserve"> and Betty C. Whitehurst. </w:t>
      </w:r>
      <w:r w:rsidRPr="006A48B8">
        <w:rPr>
          <w:i/>
        </w:rPr>
        <w:t>Our Life Story: Blessed by God Through Mission.</w:t>
      </w:r>
      <w:r w:rsidRPr="006A48B8">
        <w:t xml:space="preserve"> Statesboro, GA: In His Steps Publishing, 2010. Excerpts provided by Betty Campbell Whitehurst.</w:t>
      </w:r>
    </w:p>
    <w:p w14:paraId="56B77D2E" w14:textId="6AEF84AA" w:rsidR="002D0D7E" w:rsidRPr="00D77F81" w:rsidRDefault="002D0D7E" w:rsidP="002D0D7E">
      <w:pPr>
        <w:rPr>
          <w:bCs/>
          <w:u w:val="single"/>
        </w:rPr>
      </w:pPr>
      <w:r w:rsidRPr="00D77F81">
        <w:rPr>
          <w:bCs/>
          <w:u w:val="single"/>
        </w:rPr>
        <w:t>Journal</w:t>
      </w:r>
      <w:r w:rsidR="00D77F81">
        <w:rPr>
          <w:bCs/>
          <w:u w:val="single"/>
        </w:rPr>
        <w:t xml:space="preserve"> Articles</w:t>
      </w:r>
    </w:p>
    <w:p w14:paraId="584A308A" w14:textId="77777777" w:rsidR="002D0D7E" w:rsidRPr="00D77F81" w:rsidRDefault="002D0D7E" w:rsidP="002D0D7E">
      <w:pPr>
        <w:ind w:left="720" w:hanging="720"/>
      </w:pPr>
    </w:p>
    <w:p w14:paraId="31350E60" w14:textId="77777777" w:rsidR="002D0D7E" w:rsidRPr="00D77F81" w:rsidRDefault="002D0D7E" w:rsidP="002D0D7E">
      <w:pPr>
        <w:ind w:left="720" w:hanging="720"/>
      </w:pPr>
      <w:proofErr w:type="spellStart"/>
      <w:r w:rsidRPr="00D77F81">
        <w:t>Crahan</w:t>
      </w:r>
      <w:proofErr w:type="spellEnd"/>
      <w:r w:rsidRPr="00D77F81">
        <w:t xml:space="preserve">, Margaret E. “Religious Penetration and Nationalism in Cuba: U.S. Methodist Activities, 1898-1958.” </w:t>
      </w:r>
      <w:proofErr w:type="spellStart"/>
      <w:r w:rsidRPr="00D77F81">
        <w:rPr>
          <w:i/>
        </w:rPr>
        <w:t>Interamericana</w:t>
      </w:r>
      <w:proofErr w:type="spellEnd"/>
      <w:r w:rsidRPr="00D77F81">
        <w:t xml:space="preserve"> VIII, no. 2 (Summer, 1978): 204-224.</w:t>
      </w:r>
    </w:p>
    <w:p w14:paraId="5B755676" w14:textId="77777777" w:rsidR="002D0D7E" w:rsidRPr="00D77F81" w:rsidRDefault="002D0D7E" w:rsidP="002D0D7E">
      <w:pPr>
        <w:ind w:left="720" w:hanging="720"/>
      </w:pPr>
    </w:p>
    <w:p w14:paraId="3F82C1B0" w14:textId="77777777" w:rsidR="002D0D7E" w:rsidRPr="00D77F81" w:rsidRDefault="002D0D7E" w:rsidP="002D0D7E">
      <w:pPr>
        <w:ind w:left="720" w:hanging="720"/>
      </w:pPr>
      <w:proofErr w:type="spellStart"/>
      <w:r w:rsidRPr="00D77F81">
        <w:t>Hynson</w:t>
      </w:r>
      <w:proofErr w:type="spellEnd"/>
      <w:r w:rsidRPr="00D77F81">
        <w:t xml:space="preserve">, Rachel M. “Profile of José Vega </w:t>
      </w:r>
      <w:proofErr w:type="spellStart"/>
      <w:r w:rsidRPr="00D77F81">
        <w:t>Suñol</w:t>
      </w:r>
      <w:proofErr w:type="spellEnd"/>
      <w:r w:rsidRPr="00D77F81">
        <w:t xml:space="preserve">: </w:t>
      </w:r>
      <w:proofErr w:type="gramStart"/>
      <w:r w:rsidRPr="00D77F81">
        <w:t>Las</w:t>
      </w:r>
      <w:proofErr w:type="gramEnd"/>
      <w:r w:rsidRPr="00D77F81">
        <w:t xml:space="preserve"> claves del </w:t>
      </w:r>
      <w:proofErr w:type="spellStart"/>
      <w:r w:rsidRPr="00D77F81">
        <w:t>diálogo</w:t>
      </w:r>
      <w:proofErr w:type="spellEnd"/>
      <w:r w:rsidRPr="00D77F81">
        <w:t xml:space="preserve"> </w:t>
      </w:r>
      <w:proofErr w:type="spellStart"/>
      <w:r w:rsidRPr="00D77F81">
        <w:t>están</w:t>
      </w:r>
      <w:proofErr w:type="spellEnd"/>
      <w:r w:rsidRPr="00D77F81">
        <w:t xml:space="preserve"> </w:t>
      </w:r>
      <w:proofErr w:type="spellStart"/>
      <w:r w:rsidRPr="00D77F81">
        <w:t>en</w:t>
      </w:r>
      <w:proofErr w:type="spellEnd"/>
      <w:r w:rsidRPr="00D77F81">
        <w:t xml:space="preserve"> la </w:t>
      </w:r>
      <w:proofErr w:type="spellStart"/>
      <w:r w:rsidRPr="00D77F81">
        <w:t>independencia</w:t>
      </w:r>
      <w:proofErr w:type="spellEnd"/>
      <w:r w:rsidRPr="00D77F81">
        <w:t xml:space="preserve">." </w:t>
      </w:r>
      <w:r w:rsidRPr="00D77F81">
        <w:rPr>
          <w:i/>
        </w:rPr>
        <w:t xml:space="preserve">Cuban Studies </w:t>
      </w:r>
      <w:r w:rsidRPr="00D77F81">
        <w:t>40, (2009): 104-111, 206.</w:t>
      </w:r>
    </w:p>
    <w:p w14:paraId="164D4818" w14:textId="77777777" w:rsidR="002D0D7E" w:rsidRPr="00D77F81" w:rsidRDefault="002D0D7E" w:rsidP="002D0D7E">
      <w:pPr>
        <w:ind w:left="720" w:hanging="720"/>
      </w:pPr>
    </w:p>
    <w:p w14:paraId="2DD37B50" w14:textId="77777777" w:rsidR="002D0D7E" w:rsidRPr="00D77F81" w:rsidRDefault="002D0D7E" w:rsidP="002D0D7E">
      <w:pPr>
        <w:spacing w:after="240"/>
        <w:ind w:left="720" w:hanging="720"/>
      </w:pPr>
      <w:proofErr w:type="spellStart"/>
      <w:r w:rsidRPr="00D77F81">
        <w:t>Tahbaz</w:t>
      </w:r>
      <w:proofErr w:type="spellEnd"/>
      <w:r w:rsidRPr="00D77F81">
        <w:t xml:space="preserve">, Joseph. “Demystifying las UMAP: The Politics of Sugar, Gender, and Religious in 1960s Cuba.” </w:t>
      </w:r>
      <w:r w:rsidRPr="00D77F81">
        <w:rPr>
          <w:i/>
        </w:rPr>
        <w:t xml:space="preserve">Delaware Review of Latin American Studies </w:t>
      </w:r>
      <w:r w:rsidRPr="00D77F81">
        <w:t>14, no. 2</w:t>
      </w:r>
      <w:r w:rsidRPr="00D77F81">
        <w:rPr>
          <w:i/>
        </w:rPr>
        <w:t xml:space="preserve"> </w:t>
      </w:r>
      <w:r w:rsidRPr="00D77F81">
        <w:t xml:space="preserve">(December 2013): 1-19. </w:t>
      </w:r>
    </w:p>
    <w:p w14:paraId="6AC767D1" w14:textId="180D8420" w:rsidR="002D0D7E" w:rsidRPr="00913EB5" w:rsidRDefault="002D0D7E" w:rsidP="00913EB5">
      <w:pPr>
        <w:spacing w:after="240"/>
        <w:ind w:left="720" w:hanging="720"/>
      </w:pPr>
      <w:r w:rsidRPr="00D77F81">
        <w:t xml:space="preserve">Zanetti, Oscar. “La United Fruit Company </w:t>
      </w:r>
      <w:proofErr w:type="spellStart"/>
      <w:r w:rsidRPr="00D77F81">
        <w:t>en</w:t>
      </w:r>
      <w:proofErr w:type="spellEnd"/>
      <w:r w:rsidRPr="00D77F81">
        <w:t xml:space="preserve"> Cuba: </w:t>
      </w:r>
      <w:proofErr w:type="spellStart"/>
      <w:r w:rsidRPr="00D77F81">
        <w:t>organización</w:t>
      </w:r>
      <w:proofErr w:type="spellEnd"/>
      <w:r w:rsidRPr="00D77F81">
        <w:t xml:space="preserve"> del </w:t>
      </w:r>
      <w:proofErr w:type="spellStart"/>
      <w:r w:rsidRPr="00D77F81">
        <w:t>trabajo</w:t>
      </w:r>
      <w:proofErr w:type="spellEnd"/>
      <w:r w:rsidRPr="00D77F81">
        <w:t xml:space="preserve"> y </w:t>
      </w:r>
      <w:proofErr w:type="spellStart"/>
      <w:r w:rsidRPr="00D77F81">
        <w:t>resistencia</w:t>
      </w:r>
      <w:proofErr w:type="spellEnd"/>
      <w:r w:rsidRPr="00D77F81">
        <w:t xml:space="preserve"> </w:t>
      </w:r>
      <w:proofErr w:type="spellStart"/>
      <w:r w:rsidRPr="00D77F81">
        <w:t>obrera</w:t>
      </w:r>
      <w:proofErr w:type="spellEnd"/>
      <w:r w:rsidRPr="00D77F81">
        <w:t xml:space="preserve">.” </w:t>
      </w:r>
      <w:proofErr w:type="spellStart"/>
      <w:r w:rsidRPr="00D77F81">
        <w:rPr>
          <w:i/>
        </w:rPr>
        <w:t>Clío</w:t>
      </w:r>
      <w:proofErr w:type="spellEnd"/>
      <w:r w:rsidRPr="00D77F81">
        <w:rPr>
          <w:i/>
        </w:rPr>
        <w:t xml:space="preserve"> América </w:t>
      </w:r>
      <w:r w:rsidRPr="00D77F81">
        <w:t>2</w:t>
      </w:r>
      <w:r w:rsidRPr="00D77F81">
        <w:rPr>
          <w:i/>
        </w:rPr>
        <w:t xml:space="preserve">, </w:t>
      </w:r>
      <w:r w:rsidRPr="00D77F81">
        <w:t>no. 4</w:t>
      </w:r>
      <w:r w:rsidRPr="00D77F81">
        <w:rPr>
          <w:i/>
        </w:rPr>
        <w:t xml:space="preserve"> </w:t>
      </w:r>
      <w:r w:rsidRPr="00D77F81">
        <w:t>(December 2008): 238-258.</w:t>
      </w:r>
    </w:p>
    <w:sectPr w:rsidR="002D0D7E" w:rsidRPr="00913EB5" w:rsidSect="000E3097">
      <w:headerReference w:type="even" r:id="rId17"/>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44D20" w14:textId="77777777" w:rsidR="00125BF4" w:rsidRDefault="00125BF4" w:rsidP="00F33FB0">
      <w:r>
        <w:separator/>
      </w:r>
    </w:p>
  </w:endnote>
  <w:endnote w:type="continuationSeparator" w:id="0">
    <w:p w14:paraId="4C01F12D" w14:textId="77777777" w:rsidR="00125BF4" w:rsidRDefault="00125BF4" w:rsidP="00F33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571AF" w14:textId="77777777" w:rsidR="00125BF4" w:rsidRDefault="00125BF4" w:rsidP="00F33FB0">
      <w:r>
        <w:separator/>
      </w:r>
    </w:p>
  </w:footnote>
  <w:footnote w:type="continuationSeparator" w:id="0">
    <w:p w14:paraId="1C305DAE" w14:textId="77777777" w:rsidR="00125BF4" w:rsidRDefault="00125BF4" w:rsidP="00F33FB0">
      <w:r>
        <w:continuationSeparator/>
      </w:r>
    </w:p>
  </w:footnote>
  <w:footnote w:id="1">
    <w:p w14:paraId="337F8367" w14:textId="7C4D4EF9" w:rsidR="004A03C1" w:rsidRPr="002D4EF8" w:rsidRDefault="004A03C1" w:rsidP="002D4EF8">
      <w:pPr>
        <w:pBdr>
          <w:top w:val="nil"/>
          <w:left w:val="nil"/>
          <w:bottom w:val="nil"/>
          <w:right w:val="nil"/>
          <w:between w:val="nil"/>
        </w:pBdr>
        <w:rPr>
          <w:sz w:val="20"/>
          <w:szCs w:val="20"/>
        </w:rPr>
      </w:pPr>
      <w:r w:rsidRPr="009367C1">
        <w:rPr>
          <w:sz w:val="20"/>
          <w:szCs w:val="20"/>
          <w:vertAlign w:val="superscript"/>
        </w:rPr>
        <w:footnoteRef/>
      </w:r>
      <w:r w:rsidRPr="009367C1">
        <w:rPr>
          <w:sz w:val="20"/>
          <w:szCs w:val="20"/>
        </w:rPr>
        <w:t xml:space="preserve"> </w:t>
      </w:r>
      <w:r w:rsidRPr="002D4EF8">
        <w:rPr>
          <w:sz w:val="20"/>
          <w:szCs w:val="20"/>
        </w:rPr>
        <w:t>Eulalia Cook to Miss Marion Derby, ‘Missionary’s Annual Report – 1958’, United Methodist Archive and Historical Society (hereafter UMAHS), Drew University, Madison, NJ, Board of Missions – New York City, 1189-2-1.29.</w:t>
      </w:r>
    </w:p>
  </w:footnote>
  <w:footnote w:id="2">
    <w:p w14:paraId="5D77F7A3" w14:textId="5607CCE6" w:rsidR="004A03C1" w:rsidRPr="002D4EF8" w:rsidRDefault="004A03C1" w:rsidP="002D4EF8">
      <w:pPr>
        <w:rPr>
          <w:sz w:val="20"/>
          <w:szCs w:val="20"/>
        </w:rPr>
      </w:pPr>
      <w:r w:rsidRPr="002D4EF8">
        <w:rPr>
          <w:rStyle w:val="FootnoteReference"/>
          <w:sz w:val="20"/>
          <w:szCs w:val="20"/>
        </w:rPr>
        <w:footnoteRef/>
      </w:r>
      <w:r w:rsidRPr="002D4EF8">
        <w:rPr>
          <w:sz w:val="20"/>
          <w:szCs w:val="20"/>
        </w:rPr>
        <w:t xml:space="preserve"> US corporations hoped to secure substantial investments in the Cuban economy by sponsoring foreign-managed schools, </w:t>
      </w:r>
      <w:proofErr w:type="gramStart"/>
      <w:r w:rsidRPr="002D4EF8">
        <w:rPr>
          <w:sz w:val="20"/>
          <w:szCs w:val="20"/>
        </w:rPr>
        <w:t>churches</w:t>
      </w:r>
      <w:proofErr w:type="gramEnd"/>
      <w:r w:rsidRPr="002D4EF8">
        <w:rPr>
          <w:sz w:val="20"/>
          <w:szCs w:val="20"/>
        </w:rPr>
        <w:t xml:space="preserve"> and clinics. These cultural institutions provided Cuba’s Anglo-American executives the social and religious comforts they expected as privileged outsiders. Further, they prepared a Cuban workforce for US companies by training </w:t>
      </w:r>
      <w:r w:rsidR="003C7071" w:rsidRPr="002D4EF8">
        <w:rPr>
          <w:sz w:val="20"/>
          <w:szCs w:val="20"/>
        </w:rPr>
        <w:t>Cuban and Caribbean students</w:t>
      </w:r>
      <w:r w:rsidRPr="002D4EF8">
        <w:rPr>
          <w:sz w:val="20"/>
          <w:szCs w:val="20"/>
        </w:rPr>
        <w:t xml:space="preserve"> in Anglo-American ways of thinking, </w:t>
      </w:r>
      <w:proofErr w:type="gramStart"/>
      <w:r w:rsidRPr="002D4EF8">
        <w:rPr>
          <w:sz w:val="20"/>
          <w:szCs w:val="20"/>
        </w:rPr>
        <w:t>communicating</w:t>
      </w:r>
      <w:proofErr w:type="gramEnd"/>
      <w:r w:rsidRPr="002D4EF8">
        <w:rPr>
          <w:sz w:val="20"/>
          <w:szCs w:val="20"/>
        </w:rPr>
        <w:t xml:space="preserve"> and working. Finally, they created opportunities for socio-economic partnerships between Anglo-American and Cuban professionals who would become fluent in English and comfortable with Anglo-American norms. Cubans educated by US nationals, and to a lesser degree by Brits and Canadians, became personally invested in cultivating the authority of Anglo-American knowledge and culture as their own elevated position in Cuban society depended on the persistence of foreign influence, which they were trained to accommodate. Thus, many Cubans became eager to participate in the “development” of their nation by acquiring foreign skills-sets that would enhance their financial and social prospects. Cubans from a range of socioeconomic backgrounds enthusiastically enrolled themselves (or their children) in institutions managed by Anglo-Americans. Most of these influential cultural institutions were affiliated with a diverse assortment of US Protestant traditions. Missionaries thereby played a crucial role in attempts to reproduce and normalize US imperialism. Margaret E. </w:t>
      </w:r>
      <w:proofErr w:type="spellStart"/>
      <w:r w:rsidRPr="002D4EF8">
        <w:rPr>
          <w:sz w:val="20"/>
          <w:szCs w:val="20"/>
        </w:rPr>
        <w:t>Crahan</w:t>
      </w:r>
      <w:proofErr w:type="spellEnd"/>
      <w:r w:rsidRPr="002D4EF8">
        <w:rPr>
          <w:sz w:val="20"/>
          <w:szCs w:val="20"/>
        </w:rPr>
        <w:t xml:space="preserve">, ‘Religious Penetration and Nationalism in Cuba: US Methodist Activities, 1898-1958’, </w:t>
      </w:r>
      <w:proofErr w:type="spellStart"/>
      <w:r w:rsidRPr="002D4EF8">
        <w:rPr>
          <w:i/>
          <w:sz w:val="20"/>
          <w:szCs w:val="20"/>
        </w:rPr>
        <w:t>Revista</w:t>
      </w:r>
      <w:proofErr w:type="spellEnd"/>
      <w:r w:rsidRPr="002D4EF8">
        <w:rPr>
          <w:i/>
          <w:sz w:val="20"/>
          <w:szCs w:val="20"/>
        </w:rPr>
        <w:t xml:space="preserve"> </w:t>
      </w:r>
      <w:proofErr w:type="spellStart"/>
      <w:r w:rsidRPr="002D4EF8">
        <w:rPr>
          <w:i/>
          <w:sz w:val="20"/>
          <w:szCs w:val="20"/>
        </w:rPr>
        <w:t>Interamericana</w:t>
      </w:r>
      <w:proofErr w:type="spellEnd"/>
      <w:r w:rsidRPr="002D4EF8">
        <w:rPr>
          <w:sz w:val="20"/>
          <w:szCs w:val="20"/>
        </w:rPr>
        <w:t xml:space="preserve"> 8: no. 2 (Summer 1978), 204-224; José Vega-</w:t>
      </w:r>
      <w:proofErr w:type="spellStart"/>
      <w:r w:rsidRPr="002D4EF8">
        <w:rPr>
          <w:sz w:val="20"/>
          <w:szCs w:val="20"/>
        </w:rPr>
        <w:t>Suñol</w:t>
      </w:r>
      <w:proofErr w:type="spellEnd"/>
      <w:r w:rsidRPr="002D4EF8">
        <w:rPr>
          <w:sz w:val="20"/>
          <w:szCs w:val="20"/>
        </w:rPr>
        <w:t xml:space="preserve">, </w:t>
      </w:r>
      <w:proofErr w:type="spellStart"/>
      <w:r w:rsidRPr="002D4EF8">
        <w:rPr>
          <w:i/>
          <w:sz w:val="20"/>
          <w:szCs w:val="20"/>
        </w:rPr>
        <w:t>Norteamericanos</w:t>
      </w:r>
      <w:proofErr w:type="spellEnd"/>
      <w:r w:rsidRPr="002D4EF8">
        <w:rPr>
          <w:i/>
          <w:sz w:val="20"/>
          <w:szCs w:val="20"/>
        </w:rPr>
        <w:t xml:space="preserve"> </w:t>
      </w:r>
      <w:proofErr w:type="spellStart"/>
      <w:r w:rsidRPr="002D4EF8">
        <w:rPr>
          <w:i/>
          <w:sz w:val="20"/>
          <w:szCs w:val="20"/>
        </w:rPr>
        <w:t>en</w:t>
      </w:r>
      <w:proofErr w:type="spellEnd"/>
      <w:r w:rsidRPr="002D4EF8">
        <w:rPr>
          <w:i/>
          <w:sz w:val="20"/>
          <w:szCs w:val="20"/>
        </w:rPr>
        <w:t xml:space="preserve"> Cuba </w:t>
      </w:r>
      <w:r w:rsidRPr="002D4EF8">
        <w:rPr>
          <w:sz w:val="20"/>
          <w:szCs w:val="20"/>
        </w:rPr>
        <w:t>(La Habana, Cuba: Fundación Fernando Ortiz, 2004); Jason M.</w:t>
      </w:r>
      <w:r w:rsidRPr="002D4EF8">
        <w:rPr>
          <w:i/>
          <w:sz w:val="20"/>
          <w:szCs w:val="20"/>
        </w:rPr>
        <w:t xml:space="preserve"> </w:t>
      </w:r>
      <w:proofErr w:type="spellStart"/>
      <w:r w:rsidRPr="002D4EF8">
        <w:rPr>
          <w:sz w:val="20"/>
          <w:szCs w:val="20"/>
        </w:rPr>
        <w:t>Yaremko</w:t>
      </w:r>
      <w:proofErr w:type="spellEnd"/>
      <w:r w:rsidRPr="002D4EF8">
        <w:rPr>
          <w:sz w:val="20"/>
          <w:szCs w:val="20"/>
        </w:rPr>
        <w:t xml:space="preserve">, </w:t>
      </w:r>
      <w:r w:rsidRPr="002D4EF8">
        <w:rPr>
          <w:i/>
          <w:sz w:val="20"/>
          <w:szCs w:val="20"/>
        </w:rPr>
        <w:t xml:space="preserve">US Protestant Missions in Cuba: From Independence to Castro </w:t>
      </w:r>
      <w:r w:rsidRPr="002D4EF8">
        <w:rPr>
          <w:sz w:val="20"/>
          <w:szCs w:val="20"/>
        </w:rPr>
        <w:t xml:space="preserve">(Gainesville, FL: University Press of Florida, 2000); </w:t>
      </w:r>
      <w:r w:rsidR="00D77F81" w:rsidRPr="002D4EF8">
        <w:rPr>
          <w:color w:val="222222"/>
          <w:sz w:val="20"/>
          <w:szCs w:val="20"/>
          <w:shd w:val="clear" w:color="auto" w:fill="FFFFFF"/>
        </w:rPr>
        <w:t xml:space="preserve">Samuel </w:t>
      </w:r>
      <w:proofErr w:type="spellStart"/>
      <w:r w:rsidR="00D77F81" w:rsidRPr="002D4EF8">
        <w:rPr>
          <w:color w:val="222222"/>
          <w:sz w:val="20"/>
          <w:szCs w:val="20"/>
          <w:shd w:val="clear" w:color="auto" w:fill="FFFFFF"/>
        </w:rPr>
        <w:t>Finesurrey</w:t>
      </w:r>
      <w:proofErr w:type="spellEnd"/>
      <w:r w:rsidR="00D77F81" w:rsidRPr="002D4EF8">
        <w:rPr>
          <w:color w:val="222222"/>
          <w:sz w:val="20"/>
          <w:szCs w:val="20"/>
          <w:shd w:val="clear" w:color="auto" w:fill="FFFFFF"/>
        </w:rPr>
        <w:t xml:space="preserve">, </w:t>
      </w:r>
      <w:r w:rsidR="00D77F81" w:rsidRPr="002D4EF8">
        <w:rPr>
          <w:i/>
          <w:iCs/>
          <w:color w:val="222222"/>
          <w:sz w:val="20"/>
          <w:szCs w:val="20"/>
          <w:shd w:val="clear" w:color="auto" w:fill="FFFFFF"/>
        </w:rPr>
        <w:t xml:space="preserve">Cuba’s Anglo-American Colony in Times of Revolution (1952-1961), </w:t>
      </w:r>
      <w:r w:rsidR="00D77F81" w:rsidRPr="002D4EF8">
        <w:rPr>
          <w:color w:val="222222"/>
          <w:sz w:val="20"/>
          <w:szCs w:val="20"/>
          <w:shd w:val="clear" w:color="auto" w:fill="FFFFFF"/>
        </w:rPr>
        <w:t>Unpublished Dissertation, University of North Carolina, (Chapel Hill, NC: Carolina Digital Repository, 2018)</w:t>
      </w:r>
      <w:r w:rsidRPr="002D4EF8">
        <w:rPr>
          <w:sz w:val="20"/>
          <w:szCs w:val="20"/>
        </w:rPr>
        <w:t>.</w:t>
      </w:r>
    </w:p>
  </w:footnote>
  <w:footnote w:id="3">
    <w:p w14:paraId="26DE9801" w14:textId="75043EDA" w:rsidR="004A03C1" w:rsidRPr="002D4EF8" w:rsidRDefault="004A03C1" w:rsidP="002D4EF8">
      <w:pPr>
        <w:rPr>
          <w:sz w:val="20"/>
          <w:szCs w:val="20"/>
        </w:rPr>
      </w:pPr>
      <w:r w:rsidRPr="002D4EF8">
        <w:rPr>
          <w:rStyle w:val="FootnoteReference"/>
          <w:sz w:val="20"/>
          <w:szCs w:val="20"/>
        </w:rPr>
        <w:footnoteRef/>
      </w:r>
      <w:r w:rsidRPr="002D4EF8">
        <w:rPr>
          <w:sz w:val="20"/>
          <w:szCs w:val="20"/>
        </w:rPr>
        <w:t xml:space="preserve"> The term Anglo-American will be used throughout this article because English speaking Caucasians from the US, UK, and Canada considered themselves a cohesive community on the island. The North American and British administrators of mostly US corporations in Cuba, along with their families made up a vast </w:t>
      </w:r>
      <w:proofErr w:type="gramStart"/>
      <w:r w:rsidRPr="002D4EF8">
        <w:rPr>
          <w:sz w:val="20"/>
          <w:szCs w:val="20"/>
        </w:rPr>
        <w:t>the majority of</w:t>
      </w:r>
      <w:proofErr w:type="gramEnd"/>
      <w:r w:rsidRPr="002D4EF8">
        <w:rPr>
          <w:sz w:val="20"/>
          <w:szCs w:val="20"/>
        </w:rPr>
        <w:t xml:space="preserve"> the Anglo-American population on the island. The 1953 Census indicates that in the province of </w:t>
      </w:r>
      <w:proofErr w:type="spellStart"/>
      <w:r w:rsidRPr="002D4EF8">
        <w:rPr>
          <w:sz w:val="20"/>
          <w:szCs w:val="20"/>
        </w:rPr>
        <w:t>Oriente</w:t>
      </w:r>
      <w:proofErr w:type="spellEnd"/>
      <w:r w:rsidRPr="002D4EF8">
        <w:rPr>
          <w:sz w:val="20"/>
          <w:szCs w:val="20"/>
        </w:rPr>
        <w:t xml:space="preserve">, around which this article focused, only 39 Canadians established residence. British subjects in the region totaled 7,047, including low-paid black labor from the British Caribbean. </w:t>
      </w:r>
      <w:proofErr w:type="gramStart"/>
      <w:r w:rsidRPr="002D4EF8">
        <w:rPr>
          <w:sz w:val="20"/>
          <w:szCs w:val="20"/>
        </w:rPr>
        <w:t>At this time</w:t>
      </w:r>
      <w:proofErr w:type="gramEnd"/>
      <w:r w:rsidRPr="002D4EF8">
        <w:rPr>
          <w:sz w:val="20"/>
          <w:szCs w:val="20"/>
        </w:rPr>
        <w:t xml:space="preserve">, there were 1,624 US nationals in the region of </w:t>
      </w:r>
      <w:proofErr w:type="spellStart"/>
      <w:r w:rsidRPr="002D4EF8">
        <w:rPr>
          <w:sz w:val="20"/>
          <w:szCs w:val="20"/>
        </w:rPr>
        <w:t>Oriente</w:t>
      </w:r>
      <w:proofErr w:type="spellEnd"/>
      <w:r w:rsidRPr="002D4EF8">
        <w:rPr>
          <w:sz w:val="20"/>
          <w:szCs w:val="20"/>
        </w:rPr>
        <w:t xml:space="preserve"> – close to a quarter of the total US residential community on the island (6,503). On the entire island, there were 272 Canadians and 14,421 documented British subjects in total. </w:t>
      </w:r>
      <w:proofErr w:type="spellStart"/>
      <w:r w:rsidRPr="002D4EF8">
        <w:rPr>
          <w:sz w:val="20"/>
          <w:szCs w:val="20"/>
        </w:rPr>
        <w:t>Oficina</w:t>
      </w:r>
      <w:proofErr w:type="spellEnd"/>
      <w:r w:rsidRPr="002D4EF8">
        <w:rPr>
          <w:sz w:val="20"/>
          <w:szCs w:val="20"/>
        </w:rPr>
        <w:t xml:space="preserve"> Nacional de los </w:t>
      </w:r>
      <w:proofErr w:type="spellStart"/>
      <w:r w:rsidRPr="002D4EF8">
        <w:rPr>
          <w:sz w:val="20"/>
          <w:szCs w:val="20"/>
        </w:rPr>
        <w:t>Censos</w:t>
      </w:r>
      <w:proofErr w:type="spellEnd"/>
      <w:r w:rsidRPr="002D4EF8">
        <w:rPr>
          <w:sz w:val="20"/>
          <w:szCs w:val="20"/>
        </w:rPr>
        <w:t xml:space="preserve"> </w:t>
      </w:r>
      <w:proofErr w:type="spellStart"/>
      <w:r w:rsidRPr="002D4EF8">
        <w:rPr>
          <w:sz w:val="20"/>
          <w:szCs w:val="20"/>
        </w:rPr>
        <w:t>Demográfico</w:t>
      </w:r>
      <w:proofErr w:type="spellEnd"/>
      <w:r w:rsidRPr="002D4EF8">
        <w:rPr>
          <w:sz w:val="20"/>
          <w:szCs w:val="20"/>
        </w:rPr>
        <w:t xml:space="preserve"> y Electoral, </w:t>
      </w:r>
      <w:proofErr w:type="spellStart"/>
      <w:r w:rsidRPr="002D4EF8">
        <w:rPr>
          <w:i/>
          <w:sz w:val="20"/>
          <w:szCs w:val="20"/>
        </w:rPr>
        <w:t>Censos</w:t>
      </w:r>
      <w:proofErr w:type="spellEnd"/>
      <w:r w:rsidRPr="002D4EF8">
        <w:rPr>
          <w:i/>
          <w:sz w:val="20"/>
          <w:szCs w:val="20"/>
        </w:rPr>
        <w:t xml:space="preserve"> de población, </w:t>
      </w:r>
      <w:proofErr w:type="spellStart"/>
      <w:r w:rsidRPr="002D4EF8">
        <w:rPr>
          <w:i/>
          <w:sz w:val="20"/>
          <w:szCs w:val="20"/>
        </w:rPr>
        <w:t>viviendas</w:t>
      </w:r>
      <w:proofErr w:type="spellEnd"/>
      <w:r w:rsidRPr="002D4EF8">
        <w:rPr>
          <w:i/>
          <w:sz w:val="20"/>
          <w:szCs w:val="20"/>
        </w:rPr>
        <w:t xml:space="preserve"> y electoral</w:t>
      </w:r>
      <w:r w:rsidRPr="002D4EF8">
        <w:rPr>
          <w:sz w:val="20"/>
          <w:szCs w:val="20"/>
        </w:rPr>
        <w:t xml:space="preserve"> (La Habana, Cuba: Tribunal Superior Electoral, 1953), 81-82. </w:t>
      </w:r>
    </w:p>
  </w:footnote>
  <w:footnote w:id="4">
    <w:p w14:paraId="2DBE9446" w14:textId="47AE395E" w:rsidR="009F663C" w:rsidRPr="002D4EF8" w:rsidRDefault="009F663C" w:rsidP="002D4EF8">
      <w:pPr>
        <w:rPr>
          <w:sz w:val="20"/>
          <w:szCs w:val="20"/>
        </w:rPr>
      </w:pPr>
      <w:r w:rsidRPr="002D4EF8">
        <w:rPr>
          <w:rStyle w:val="FootnoteReference"/>
          <w:sz w:val="20"/>
          <w:szCs w:val="20"/>
        </w:rPr>
        <w:footnoteRef/>
      </w:r>
      <w:r w:rsidRPr="002D4EF8">
        <w:rPr>
          <w:sz w:val="20"/>
          <w:szCs w:val="20"/>
        </w:rPr>
        <w:t xml:space="preserve"> There is a significant divide in the ecumenical and evangelical missionary traditions. The ecumenical denominations, which are the focus of this article, worked to address the social needs of those they served, while the evangelical communities centered their attention on conversion to save the souls.</w:t>
      </w:r>
    </w:p>
  </w:footnote>
  <w:footnote w:id="5">
    <w:p w14:paraId="3021286A" w14:textId="77777777" w:rsidR="004A03C1" w:rsidRPr="002D4EF8" w:rsidRDefault="004A03C1" w:rsidP="002D4EF8">
      <w:pPr>
        <w:rPr>
          <w:sz w:val="20"/>
          <w:szCs w:val="20"/>
        </w:rPr>
      </w:pPr>
      <w:r w:rsidRPr="002D4EF8">
        <w:rPr>
          <w:rStyle w:val="FootnoteReference"/>
          <w:sz w:val="20"/>
          <w:szCs w:val="20"/>
        </w:rPr>
        <w:footnoteRef/>
      </w:r>
      <w:r w:rsidRPr="002D4EF8">
        <w:rPr>
          <w:sz w:val="20"/>
          <w:szCs w:val="20"/>
        </w:rPr>
        <w:t xml:space="preserve"> Marcos A. Ramos, </w:t>
      </w:r>
      <w:r w:rsidRPr="002D4EF8">
        <w:rPr>
          <w:i/>
          <w:sz w:val="20"/>
          <w:szCs w:val="20"/>
        </w:rPr>
        <w:t xml:space="preserve">Protestantism and Revolution in Cuba </w:t>
      </w:r>
      <w:r w:rsidRPr="002D4EF8">
        <w:rPr>
          <w:sz w:val="20"/>
          <w:szCs w:val="20"/>
        </w:rPr>
        <w:t>(Miami, FL: Institute for Inter-American Studies, University of Miami, 1989).</w:t>
      </w:r>
    </w:p>
  </w:footnote>
  <w:footnote w:id="6">
    <w:p w14:paraId="77302A82" w14:textId="68001948" w:rsidR="00D77F81" w:rsidRPr="002D4EF8" w:rsidRDefault="00D77F81" w:rsidP="002D4EF8">
      <w:pPr>
        <w:rPr>
          <w:sz w:val="20"/>
          <w:szCs w:val="20"/>
        </w:rPr>
      </w:pPr>
      <w:r w:rsidRPr="002D4EF8">
        <w:rPr>
          <w:rStyle w:val="FootnoteReference"/>
          <w:sz w:val="20"/>
          <w:szCs w:val="20"/>
        </w:rPr>
        <w:footnoteRef/>
      </w:r>
      <w:r w:rsidRPr="002D4EF8">
        <w:rPr>
          <w:sz w:val="20"/>
          <w:szCs w:val="20"/>
        </w:rPr>
        <w:t xml:space="preserve"> David A. Hollinger, </w:t>
      </w:r>
      <w:r w:rsidRPr="002D4EF8">
        <w:rPr>
          <w:i/>
          <w:sz w:val="20"/>
          <w:szCs w:val="20"/>
        </w:rPr>
        <w:t xml:space="preserve">Protestants Abroad: How Missionaries Tried to Change the World but Changed America </w:t>
      </w:r>
      <w:r w:rsidRPr="002D4EF8">
        <w:rPr>
          <w:iCs/>
          <w:sz w:val="20"/>
          <w:szCs w:val="20"/>
        </w:rPr>
        <w:t>(</w:t>
      </w:r>
      <w:r w:rsidRPr="002D4EF8">
        <w:rPr>
          <w:sz w:val="20"/>
          <w:szCs w:val="20"/>
        </w:rPr>
        <w:t>Princeton, NJ: Princeton University Press, 2017).</w:t>
      </w:r>
    </w:p>
  </w:footnote>
  <w:footnote w:id="7">
    <w:p w14:paraId="3A3C453F" w14:textId="04646635" w:rsidR="00D77F81" w:rsidRPr="002D4EF8" w:rsidRDefault="00D77F81" w:rsidP="002D4EF8">
      <w:pPr>
        <w:rPr>
          <w:sz w:val="20"/>
          <w:szCs w:val="20"/>
        </w:rPr>
      </w:pPr>
      <w:r w:rsidRPr="002D4EF8">
        <w:rPr>
          <w:rStyle w:val="FootnoteReference"/>
          <w:sz w:val="20"/>
          <w:szCs w:val="20"/>
        </w:rPr>
        <w:footnoteRef/>
      </w:r>
      <w:r w:rsidRPr="002D4EF8">
        <w:rPr>
          <w:sz w:val="20"/>
          <w:szCs w:val="20"/>
        </w:rPr>
        <w:t xml:space="preserve"> Hollinger is certainly not alone in showing the influence of missionaries and Protestantism more generally over the foreign policy of the United States. Andrew Preston’s significant work, </w:t>
      </w:r>
      <w:r w:rsidRPr="002D4EF8">
        <w:rPr>
          <w:i/>
          <w:iCs/>
          <w:sz w:val="20"/>
          <w:szCs w:val="20"/>
        </w:rPr>
        <w:t>The Sword of the Spirit, Shield of Faith</w:t>
      </w:r>
      <w:r w:rsidRPr="002D4EF8">
        <w:rPr>
          <w:sz w:val="20"/>
          <w:szCs w:val="20"/>
        </w:rPr>
        <w:t xml:space="preserve"> exposes that </w:t>
      </w:r>
      <w:r w:rsidR="00AF2D7B" w:rsidRPr="002D4EF8">
        <w:rPr>
          <w:sz w:val="20"/>
          <w:szCs w:val="20"/>
        </w:rPr>
        <w:t>Protestant</w:t>
      </w:r>
      <w:r w:rsidRPr="002D4EF8">
        <w:rPr>
          <w:sz w:val="20"/>
          <w:szCs w:val="20"/>
        </w:rPr>
        <w:t xml:space="preserve"> influence over US foreign policy remained consistent throughout US history. Andrew Preston, </w:t>
      </w:r>
      <w:r w:rsidRPr="002D4EF8">
        <w:rPr>
          <w:i/>
          <w:iCs/>
          <w:sz w:val="20"/>
          <w:szCs w:val="20"/>
        </w:rPr>
        <w:t xml:space="preserve">The Sword of the Spirit, Shield of Faith: Religion in American War and Diplomacy </w:t>
      </w:r>
      <w:r w:rsidRPr="002D4EF8">
        <w:rPr>
          <w:sz w:val="20"/>
          <w:szCs w:val="20"/>
        </w:rPr>
        <w:t>(New York, NY: Anchor Books, 2012).</w:t>
      </w:r>
    </w:p>
  </w:footnote>
  <w:footnote w:id="8">
    <w:p w14:paraId="55BA34C0" w14:textId="53611596" w:rsidR="00227514" w:rsidRPr="002D4EF8" w:rsidRDefault="00227514" w:rsidP="002D4EF8">
      <w:pPr>
        <w:pStyle w:val="FootnoteText"/>
        <w:rPr>
          <w:sz w:val="20"/>
          <w:szCs w:val="20"/>
        </w:rPr>
      </w:pPr>
      <w:r w:rsidRPr="002D4EF8">
        <w:rPr>
          <w:rStyle w:val="FootnoteReference"/>
          <w:sz w:val="20"/>
          <w:szCs w:val="20"/>
        </w:rPr>
        <w:footnoteRef/>
      </w:r>
      <w:r w:rsidRPr="002D4EF8">
        <w:rPr>
          <w:sz w:val="20"/>
          <w:szCs w:val="20"/>
        </w:rPr>
        <w:t xml:space="preserve"> Hollinger, </w:t>
      </w:r>
      <w:r w:rsidR="00D77F81" w:rsidRPr="002D4EF8">
        <w:rPr>
          <w:i/>
          <w:iCs/>
          <w:sz w:val="20"/>
          <w:szCs w:val="20"/>
        </w:rPr>
        <w:t xml:space="preserve">Protestants Abroad </w:t>
      </w:r>
      <w:r w:rsidRPr="002D4EF8">
        <w:rPr>
          <w:sz w:val="20"/>
          <w:szCs w:val="20"/>
        </w:rPr>
        <w:t xml:space="preserve">3; Ramos, </w:t>
      </w:r>
      <w:r w:rsidRPr="002D4EF8">
        <w:rPr>
          <w:i/>
          <w:sz w:val="20"/>
          <w:szCs w:val="20"/>
        </w:rPr>
        <w:t>Protestantism and Revolution in Cuba</w:t>
      </w:r>
      <w:r w:rsidR="00D77F81" w:rsidRPr="002D4EF8">
        <w:rPr>
          <w:i/>
          <w:sz w:val="20"/>
          <w:szCs w:val="20"/>
        </w:rPr>
        <w:t xml:space="preserve"> </w:t>
      </w:r>
      <w:r w:rsidRPr="002D4EF8">
        <w:rPr>
          <w:sz w:val="20"/>
          <w:szCs w:val="20"/>
        </w:rPr>
        <w:t>71.</w:t>
      </w:r>
    </w:p>
  </w:footnote>
  <w:footnote w:id="9">
    <w:p w14:paraId="3C788A86" w14:textId="77777777" w:rsidR="00D77F81" w:rsidRPr="002D4EF8" w:rsidRDefault="00D77F81" w:rsidP="002D4EF8">
      <w:pPr>
        <w:pStyle w:val="FootnoteText"/>
        <w:rPr>
          <w:sz w:val="20"/>
          <w:szCs w:val="20"/>
        </w:rPr>
      </w:pPr>
      <w:r w:rsidRPr="002D4EF8">
        <w:rPr>
          <w:rStyle w:val="FootnoteReference"/>
          <w:sz w:val="20"/>
          <w:szCs w:val="20"/>
        </w:rPr>
        <w:footnoteRef/>
      </w:r>
      <w:r w:rsidRPr="002D4EF8">
        <w:rPr>
          <w:sz w:val="20"/>
          <w:szCs w:val="20"/>
        </w:rPr>
        <w:t xml:space="preserve"> Ramos, </w:t>
      </w:r>
      <w:r w:rsidRPr="002D4EF8">
        <w:rPr>
          <w:i/>
          <w:sz w:val="20"/>
          <w:szCs w:val="20"/>
        </w:rPr>
        <w:t xml:space="preserve">Protestantism and Revolution in Cuba, </w:t>
      </w:r>
      <w:r w:rsidRPr="002D4EF8">
        <w:rPr>
          <w:sz w:val="20"/>
          <w:szCs w:val="20"/>
        </w:rPr>
        <w:t>34, 134.</w:t>
      </w:r>
    </w:p>
  </w:footnote>
  <w:footnote w:id="10">
    <w:p w14:paraId="549A769F" w14:textId="1902AFFC" w:rsidR="003C7071" w:rsidRPr="002D4EF8" w:rsidRDefault="003C7071" w:rsidP="002D4EF8">
      <w:pPr>
        <w:pStyle w:val="FootnoteText"/>
        <w:rPr>
          <w:sz w:val="20"/>
          <w:szCs w:val="20"/>
        </w:rPr>
      </w:pPr>
      <w:r w:rsidRPr="002D4EF8">
        <w:rPr>
          <w:rStyle w:val="FootnoteReference"/>
          <w:sz w:val="20"/>
          <w:szCs w:val="20"/>
        </w:rPr>
        <w:footnoteRef/>
      </w:r>
      <w:r w:rsidRPr="002D4EF8">
        <w:rPr>
          <w:sz w:val="20"/>
          <w:szCs w:val="20"/>
        </w:rPr>
        <w:t xml:space="preserve"> Vega-</w:t>
      </w:r>
      <w:proofErr w:type="spellStart"/>
      <w:r w:rsidRPr="002D4EF8">
        <w:rPr>
          <w:sz w:val="20"/>
          <w:szCs w:val="20"/>
        </w:rPr>
        <w:t>Suñol</w:t>
      </w:r>
      <w:proofErr w:type="spellEnd"/>
      <w:r w:rsidRPr="002D4EF8">
        <w:rPr>
          <w:sz w:val="20"/>
          <w:szCs w:val="20"/>
        </w:rPr>
        <w:t xml:space="preserve">, </w:t>
      </w:r>
      <w:proofErr w:type="spellStart"/>
      <w:r w:rsidRPr="002D4EF8">
        <w:rPr>
          <w:i/>
          <w:sz w:val="20"/>
          <w:szCs w:val="20"/>
        </w:rPr>
        <w:t>Norteamericanos</w:t>
      </w:r>
      <w:proofErr w:type="spellEnd"/>
      <w:r w:rsidRPr="002D4EF8">
        <w:rPr>
          <w:i/>
          <w:sz w:val="20"/>
          <w:szCs w:val="20"/>
        </w:rPr>
        <w:t xml:space="preserve"> </w:t>
      </w:r>
      <w:proofErr w:type="spellStart"/>
      <w:r w:rsidRPr="002D4EF8">
        <w:rPr>
          <w:i/>
          <w:sz w:val="20"/>
          <w:szCs w:val="20"/>
        </w:rPr>
        <w:t>en</w:t>
      </w:r>
      <w:proofErr w:type="spellEnd"/>
      <w:r w:rsidRPr="002D4EF8">
        <w:rPr>
          <w:i/>
          <w:sz w:val="20"/>
          <w:szCs w:val="20"/>
        </w:rPr>
        <w:t xml:space="preserve"> Cuba.</w:t>
      </w:r>
    </w:p>
  </w:footnote>
  <w:footnote w:id="11">
    <w:p w14:paraId="16E8A10C" w14:textId="77777777" w:rsidR="004A03C1" w:rsidRPr="002D4EF8" w:rsidRDefault="004A03C1" w:rsidP="002D4EF8">
      <w:pPr>
        <w:rPr>
          <w:sz w:val="20"/>
          <w:szCs w:val="20"/>
        </w:rPr>
      </w:pPr>
      <w:r w:rsidRPr="002D4EF8">
        <w:rPr>
          <w:rStyle w:val="FootnoteReference"/>
          <w:sz w:val="20"/>
          <w:szCs w:val="20"/>
        </w:rPr>
        <w:footnoteRef/>
      </w:r>
      <w:r w:rsidRPr="002D4EF8">
        <w:rPr>
          <w:sz w:val="20"/>
          <w:szCs w:val="20"/>
        </w:rPr>
        <w:t xml:space="preserve"> Sandra Harding, </w:t>
      </w:r>
      <w:r w:rsidRPr="002D4EF8">
        <w:rPr>
          <w:i/>
          <w:iCs/>
          <w:sz w:val="20"/>
          <w:szCs w:val="20"/>
          <w:bdr w:val="none" w:sz="0" w:space="0" w:color="auto" w:frame="1"/>
        </w:rPr>
        <w:t xml:space="preserve">Whose Science? Whose </w:t>
      </w:r>
      <w:proofErr w:type="gramStart"/>
      <w:r w:rsidRPr="002D4EF8">
        <w:rPr>
          <w:i/>
          <w:iCs/>
          <w:sz w:val="20"/>
          <w:szCs w:val="20"/>
          <w:bdr w:val="none" w:sz="0" w:space="0" w:color="auto" w:frame="1"/>
        </w:rPr>
        <w:t>Knowledge</w:t>
      </w:r>
      <w:proofErr w:type="gramEnd"/>
      <w:r w:rsidRPr="002D4EF8">
        <w:rPr>
          <w:i/>
          <w:iCs/>
          <w:sz w:val="20"/>
          <w:szCs w:val="20"/>
          <w:bdr w:val="none" w:sz="0" w:space="0" w:color="auto" w:frame="1"/>
        </w:rPr>
        <w:t xml:space="preserve">? Thinking from Women’s Lives </w:t>
      </w:r>
      <w:r w:rsidRPr="002D4EF8">
        <w:rPr>
          <w:iCs/>
          <w:sz w:val="20"/>
          <w:szCs w:val="20"/>
          <w:bdr w:val="none" w:sz="0" w:space="0" w:color="auto" w:frame="1"/>
        </w:rPr>
        <w:t>(</w:t>
      </w:r>
      <w:r w:rsidRPr="002D4EF8">
        <w:rPr>
          <w:sz w:val="20"/>
          <w:szCs w:val="20"/>
        </w:rPr>
        <w:t>Ithaca, NY: Cornell University Press, 1991), 127.</w:t>
      </w:r>
    </w:p>
  </w:footnote>
  <w:footnote w:id="12">
    <w:p w14:paraId="27BD84EB" w14:textId="0D3B8D79" w:rsidR="00227514" w:rsidRPr="002D4EF8" w:rsidRDefault="00227514"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t>
      </w:r>
      <w:r w:rsidR="00AF2D7B" w:rsidRPr="002D4EF8">
        <w:rPr>
          <w:sz w:val="20"/>
          <w:szCs w:val="20"/>
        </w:rPr>
        <w:t xml:space="preserve">Louis A. Pérez Jr., </w:t>
      </w:r>
      <w:r w:rsidR="00AF2D7B" w:rsidRPr="002D4EF8">
        <w:rPr>
          <w:i/>
          <w:sz w:val="20"/>
          <w:szCs w:val="20"/>
        </w:rPr>
        <w:t>Essays on Cuban History Historiography and Research</w:t>
      </w:r>
      <w:r w:rsidR="00AF2D7B" w:rsidRPr="002D4EF8">
        <w:rPr>
          <w:sz w:val="20"/>
          <w:szCs w:val="20"/>
        </w:rPr>
        <w:t xml:space="preserve"> (Gainesville, FL: University of Florida, 1995)</w:t>
      </w:r>
      <w:r w:rsidR="00AF2D7B" w:rsidRPr="002D4EF8">
        <w:rPr>
          <w:i/>
          <w:sz w:val="20"/>
          <w:szCs w:val="20"/>
        </w:rPr>
        <w:t xml:space="preserve">, </w:t>
      </w:r>
      <w:r w:rsidRPr="002D4EF8">
        <w:rPr>
          <w:sz w:val="20"/>
          <w:szCs w:val="20"/>
        </w:rPr>
        <w:t>55.</w:t>
      </w:r>
    </w:p>
  </w:footnote>
  <w:footnote w:id="13">
    <w:p w14:paraId="2CA0FA1F" w14:textId="77777777" w:rsidR="00227514" w:rsidRPr="002D4EF8" w:rsidRDefault="00227514"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A shared hatred for the Catholic Church between Protestants and Free Masons led to an “unofficial alliance” between the two groups with many early Cuban pastors being active Masons. The tensions between Catholics and Protestants would last until the overwhelmingly Spanish clergy began being replaced by French Canadians. Far more comfortable with Protestants, especially those from the United States and Canada, relations between the two groups improved after the arrival of the North American clergy. Ramos, </w:t>
      </w:r>
      <w:r w:rsidRPr="002D4EF8">
        <w:rPr>
          <w:i/>
          <w:sz w:val="20"/>
          <w:szCs w:val="20"/>
        </w:rPr>
        <w:t>Protestantism and Revolution in Cuba,</w:t>
      </w:r>
      <w:r w:rsidRPr="002D4EF8">
        <w:rPr>
          <w:sz w:val="20"/>
          <w:szCs w:val="20"/>
        </w:rPr>
        <w:t xml:space="preserve"> 37, 45.</w:t>
      </w:r>
    </w:p>
  </w:footnote>
  <w:footnote w:id="14">
    <w:p w14:paraId="36A84D6E" w14:textId="08A6691B" w:rsidR="00227514" w:rsidRPr="002D4EF8" w:rsidRDefault="00227514" w:rsidP="002D4EF8">
      <w:pPr>
        <w:rPr>
          <w:sz w:val="20"/>
          <w:szCs w:val="20"/>
        </w:rPr>
      </w:pPr>
      <w:r w:rsidRPr="002D4EF8">
        <w:rPr>
          <w:sz w:val="20"/>
          <w:szCs w:val="20"/>
          <w:vertAlign w:val="superscript"/>
        </w:rPr>
        <w:footnoteRef/>
      </w:r>
      <w:r w:rsidRPr="002D4EF8">
        <w:rPr>
          <w:sz w:val="20"/>
          <w:szCs w:val="20"/>
        </w:rPr>
        <w:t xml:space="preserve"> While before 1898 Cubans became pastors and leaders in Protestant institutions, Spanish priests still filled the ranks of the conservative Catholic Church in Cuba. </w:t>
      </w:r>
      <w:r w:rsidR="00AF2D7B" w:rsidRPr="002D4EF8">
        <w:rPr>
          <w:sz w:val="20"/>
          <w:szCs w:val="20"/>
        </w:rPr>
        <w:t xml:space="preserve">Louis A. Pérez, Jr., </w:t>
      </w:r>
      <w:r w:rsidR="00AF2D7B" w:rsidRPr="002D4EF8">
        <w:rPr>
          <w:i/>
          <w:sz w:val="20"/>
          <w:szCs w:val="20"/>
        </w:rPr>
        <w:t>On Becoming Cuban: Identity, Nationality and Cultur</w:t>
      </w:r>
      <w:r w:rsidR="00AF2D7B" w:rsidRPr="002D4EF8">
        <w:rPr>
          <w:i/>
          <w:sz w:val="20"/>
          <w:szCs w:val="20"/>
        </w:rPr>
        <w:t>e</w:t>
      </w:r>
      <w:r w:rsidR="00AF2D7B" w:rsidRPr="002D4EF8">
        <w:rPr>
          <w:i/>
          <w:sz w:val="20"/>
          <w:szCs w:val="20"/>
        </w:rPr>
        <w:t xml:space="preserve"> </w:t>
      </w:r>
      <w:r w:rsidR="00AF2D7B" w:rsidRPr="002D4EF8">
        <w:rPr>
          <w:iCs/>
          <w:sz w:val="20"/>
          <w:szCs w:val="20"/>
        </w:rPr>
        <w:t>(</w:t>
      </w:r>
      <w:r w:rsidR="00AF2D7B" w:rsidRPr="002D4EF8">
        <w:rPr>
          <w:sz w:val="20"/>
          <w:szCs w:val="20"/>
        </w:rPr>
        <w:t>Chapel Hill, NC: University of North Carolina Press, 1999</w:t>
      </w:r>
      <w:r w:rsidR="00AF2D7B" w:rsidRPr="002D4EF8">
        <w:rPr>
          <w:sz w:val="20"/>
          <w:szCs w:val="20"/>
        </w:rPr>
        <w:t>),</w:t>
      </w:r>
      <w:r w:rsidRPr="002D4EF8">
        <w:rPr>
          <w:sz w:val="20"/>
          <w:szCs w:val="20"/>
        </w:rPr>
        <w:t xml:space="preserve"> 255. </w:t>
      </w:r>
    </w:p>
  </w:footnote>
  <w:footnote w:id="15">
    <w:p w14:paraId="71AF4A74" w14:textId="77777777" w:rsidR="00227514" w:rsidRPr="002D4EF8" w:rsidRDefault="00227514"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John M. Kirk, </w:t>
      </w:r>
      <w:r w:rsidRPr="002D4EF8">
        <w:rPr>
          <w:i/>
          <w:sz w:val="20"/>
          <w:szCs w:val="20"/>
        </w:rPr>
        <w:t xml:space="preserve">José Martí: Mentor of the Cuban Nation </w:t>
      </w:r>
      <w:r w:rsidRPr="002D4EF8">
        <w:rPr>
          <w:sz w:val="20"/>
          <w:szCs w:val="20"/>
        </w:rPr>
        <w:t>(Tampa, FL: University of South Florida Press, 1982), 119.</w:t>
      </w:r>
    </w:p>
  </w:footnote>
  <w:footnote w:id="16">
    <w:p w14:paraId="6CC827A5" w14:textId="20BE354E" w:rsidR="00227514" w:rsidRPr="002D4EF8" w:rsidRDefault="00227514"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Louis A. Pérez explains, “The Protestant call for religious freedom complemented the Cuban demand for national independence, and increasingly one became the extension of the other: Cuban anti-Spanish politics generalized easily to anti-church sentiments, and Protestant anti-church sentiments expanded naturally to anti-Spanish views.” Pérez, </w:t>
      </w:r>
      <w:r w:rsidR="00AF2D7B" w:rsidRPr="002D4EF8">
        <w:rPr>
          <w:i/>
          <w:sz w:val="20"/>
          <w:szCs w:val="20"/>
        </w:rPr>
        <w:t>Essays on Cuban History Historiography and Research</w:t>
      </w:r>
      <w:r w:rsidRPr="002D4EF8">
        <w:rPr>
          <w:i/>
          <w:sz w:val="20"/>
          <w:szCs w:val="20"/>
        </w:rPr>
        <w:t xml:space="preserve">, </w:t>
      </w:r>
      <w:r w:rsidRPr="002D4EF8">
        <w:rPr>
          <w:sz w:val="20"/>
          <w:szCs w:val="20"/>
        </w:rPr>
        <w:t>58.</w:t>
      </w:r>
    </w:p>
  </w:footnote>
  <w:footnote w:id="17">
    <w:p w14:paraId="4548CA2B" w14:textId="77777777" w:rsidR="00227514" w:rsidRPr="002D4EF8" w:rsidRDefault="00227514" w:rsidP="002D4EF8">
      <w:pPr>
        <w:widowControl w:val="0"/>
        <w:rPr>
          <w:sz w:val="20"/>
          <w:szCs w:val="20"/>
        </w:rPr>
      </w:pPr>
      <w:r w:rsidRPr="002D4EF8">
        <w:rPr>
          <w:sz w:val="20"/>
          <w:szCs w:val="20"/>
          <w:vertAlign w:val="superscript"/>
        </w:rPr>
        <w:footnoteRef/>
      </w:r>
      <w:r w:rsidRPr="002D4EF8">
        <w:rPr>
          <w:sz w:val="20"/>
          <w:szCs w:val="20"/>
        </w:rPr>
        <w:t xml:space="preserve"> Henry L. Morehouse, </w:t>
      </w:r>
      <w:r w:rsidRPr="002D4EF8">
        <w:rPr>
          <w:i/>
          <w:sz w:val="20"/>
          <w:szCs w:val="20"/>
        </w:rPr>
        <w:t xml:space="preserve">The Years in Eastern Cuba: An Account of Baptist Missions Therein Under the Auspices of the America Baptist Home Mission Society </w:t>
      </w:r>
      <w:r w:rsidRPr="002D4EF8">
        <w:rPr>
          <w:sz w:val="20"/>
          <w:szCs w:val="20"/>
        </w:rPr>
        <w:t>(New York, NY: The American Baptist Home Mission Society, 1910), 10.</w:t>
      </w:r>
    </w:p>
  </w:footnote>
  <w:footnote w:id="18">
    <w:p w14:paraId="1480B448" w14:textId="45C6796F" w:rsidR="00227514" w:rsidRPr="002D4EF8" w:rsidRDefault="00227514"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Pérez, </w:t>
      </w:r>
      <w:r w:rsidR="00AF2D7B" w:rsidRPr="002D4EF8">
        <w:rPr>
          <w:i/>
          <w:sz w:val="20"/>
          <w:szCs w:val="20"/>
        </w:rPr>
        <w:t>Essays on Cuban History Historiography and Research</w:t>
      </w:r>
      <w:r w:rsidRPr="002D4EF8">
        <w:rPr>
          <w:i/>
          <w:sz w:val="20"/>
          <w:szCs w:val="20"/>
        </w:rPr>
        <w:t xml:space="preserve">, </w:t>
      </w:r>
      <w:r w:rsidRPr="002D4EF8">
        <w:rPr>
          <w:sz w:val="20"/>
          <w:szCs w:val="20"/>
        </w:rPr>
        <w:t>61.</w:t>
      </w:r>
    </w:p>
  </w:footnote>
  <w:footnote w:id="19">
    <w:p w14:paraId="5AFE8092" w14:textId="44463ED6" w:rsidR="00227514" w:rsidRPr="002D4EF8" w:rsidRDefault="00227514" w:rsidP="002D4EF8">
      <w:pPr>
        <w:rPr>
          <w:sz w:val="20"/>
          <w:szCs w:val="20"/>
        </w:rPr>
      </w:pPr>
      <w:r w:rsidRPr="002D4EF8">
        <w:rPr>
          <w:sz w:val="20"/>
          <w:szCs w:val="20"/>
          <w:vertAlign w:val="superscript"/>
        </w:rPr>
        <w:footnoteRef/>
      </w:r>
      <w:r w:rsidRPr="002D4EF8">
        <w:rPr>
          <w:sz w:val="20"/>
          <w:szCs w:val="20"/>
        </w:rPr>
        <w:t xml:space="preserve"> </w:t>
      </w:r>
      <w:r w:rsidR="00D77F81" w:rsidRPr="002D4EF8">
        <w:rPr>
          <w:sz w:val="20"/>
          <w:szCs w:val="20"/>
        </w:rPr>
        <w:t xml:space="preserve">Kurt </w:t>
      </w:r>
      <w:proofErr w:type="spellStart"/>
      <w:r w:rsidR="00D77F81" w:rsidRPr="002D4EF8">
        <w:rPr>
          <w:sz w:val="20"/>
          <w:szCs w:val="20"/>
        </w:rPr>
        <w:t>Urbanek</w:t>
      </w:r>
      <w:proofErr w:type="spellEnd"/>
      <w:r w:rsidR="00D77F81" w:rsidRPr="002D4EF8">
        <w:rPr>
          <w:sz w:val="20"/>
          <w:szCs w:val="20"/>
        </w:rPr>
        <w:t xml:space="preserve">, </w:t>
      </w:r>
      <w:r w:rsidR="00D77F81" w:rsidRPr="002D4EF8">
        <w:rPr>
          <w:i/>
          <w:sz w:val="20"/>
          <w:szCs w:val="20"/>
        </w:rPr>
        <w:t xml:space="preserve">Cuba’s Great Awakening: Church Planting Movement in Cuba </w:t>
      </w:r>
      <w:r w:rsidR="00D77F81" w:rsidRPr="002D4EF8">
        <w:rPr>
          <w:iCs/>
          <w:sz w:val="20"/>
          <w:szCs w:val="20"/>
        </w:rPr>
        <w:t>(</w:t>
      </w:r>
      <w:r w:rsidR="00D77F81" w:rsidRPr="002D4EF8">
        <w:rPr>
          <w:sz w:val="20"/>
          <w:szCs w:val="20"/>
        </w:rPr>
        <w:t>Fort Worth, TX: Church Starting Network, 2012)</w:t>
      </w:r>
      <w:r w:rsidR="00AF2D7B" w:rsidRPr="002D4EF8">
        <w:rPr>
          <w:sz w:val="20"/>
          <w:szCs w:val="20"/>
        </w:rPr>
        <w:t>,</w:t>
      </w:r>
      <w:r w:rsidRPr="002D4EF8">
        <w:rPr>
          <w:sz w:val="20"/>
          <w:szCs w:val="20"/>
        </w:rPr>
        <w:t xml:space="preserve"> 47-51; Ramos,</w:t>
      </w:r>
      <w:r w:rsidRPr="002D4EF8">
        <w:rPr>
          <w:i/>
          <w:sz w:val="20"/>
          <w:szCs w:val="20"/>
        </w:rPr>
        <w:t xml:space="preserve"> Protestantism and Revolution in Cuba,</w:t>
      </w:r>
      <w:r w:rsidRPr="002D4EF8">
        <w:rPr>
          <w:sz w:val="20"/>
          <w:szCs w:val="20"/>
        </w:rPr>
        <w:t xml:space="preserve"> 23.</w:t>
      </w:r>
    </w:p>
  </w:footnote>
  <w:footnote w:id="20">
    <w:p w14:paraId="1062618C" w14:textId="77777777" w:rsidR="00D77F81" w:rsidRPr="002D4EF8" w:rsidRDefault="00D77F81" w:rsidP="002D4EF8">
      <w:pPr>
        <w:pStyle w:val="FootnoteText"/>
        <w:rPr>
          <w:sz w:val="20"/>
          <w:szCs w:val="20"/>
        </w:rPr>
      </w:pPr>
      <w:r w:rsidRPr="002D4EF8">
        <w:rPr>
          <w:rStyle w:val="FootnoteReference"/>
          <w:sz w:val="20"/>
          <w:szCs w:val="20"/>
        </w:rPr>
        <w:footnoteRef/>
      </w:r>
      <w:r w:rsidRPr="002D4EF8">
        <w:rPr>
          <w:sz w:val="20"/>
          <w:szCs w:val="20"/>
        </w:rPr>
        <w:t xml:space="preserve"> Provided by </w:t>
      </w:r>
      <w:r w:rsidRPr="002D4EF8">
        <w:rPr>
          <w:rStyle w:val="None"/>
          <w:sz w:val="20"/>
          <w:szCs w:val="20"/>
        </w:rPr>
        <w:t xml:space="preserve">Rafael Manuel </w:t>
      </w:r>
      <w:proofErr w:type="spellStart"/>
      <w:r w:rsidRPr="002D4EF8">
        <w:rPr>
          <w:rStyle w:val="None"/>
          <w:sz w:val="20"/>
          <w:szCs w:val="20"/>
        </w:rPr>
        <w:t>Rábade</w:t>
      </w:r>
      <w:proofErr w:type="spellEnd"/>
      <w:r w:rsidRPr="002D4EF8">
        <w:rPr>
          <w:rStyle w:val="None"/>
          <w:sz w:val="20"/>
          <w:szCs w:val="20"/>
        </w:rPr>
        <w:t xml:space="preserve"> </w:t>
      </w:r>
      <w:proofErr w:type="spellStart"/>
      <w:r w:rsidRPr="002D4EF8">
        <w:rPr>
          <w:rStyle w:val="None"/>
          <w:sz w:val="20"/>
          <w:szCs w:val="20"/>
        </w:rPr>
        <w:t>Guntin</w:t>
      </w:r>
      <w:proofErr w:type="spellEnd"/>
      <w:r w:rsidRPr="002D4EF8">
        <w:rPr>
          <w:rStyle w:val="None"/>
          <w:sz w:val="20"/>
          <w:szCs w:val="20"/>
        </w:rPr>
        <w:t>.</w:t>
      </w:r>
    </w:p>
  </w:footnote>
  <w:footnote w:id="21">
    <w:p w14:paraId="64895325" w14:textId="507342B7" w:rsidR="004A03C1" w:rsidRPr="002D4EF8" w:rsidRDefault="004A03C1" w:rsidP="002D4EF8">
      <w:pPr>
        <w:rPr>
          <w:sz w:val="20"/>
          <w:szCs w:val="20"/>
        </w:rPr>
      </w:pPr>
      <w:r w:rsidRPr="002D4EF8">
        <w:rPr>
          <w:rStyle w:val="FootnoteReference"/>
          <w:sz w:val="20"/>
          <w:szCs w:val="20"/>
        </w:rPr>
        <w:footnoteRef/>
      </w:r>
      <w:r w:rsidRPr="002D4EF8">
        <w:rPr>
          <w:sz w:val="20"/>
          <w:szCs w:val="20"/>
        </w:rPr>
        <w:t xml:space="preserve"> By the 1950s most foreign corporations supporting Anglo-American missionaries—like most, though not </w:t>
      </w:r>
      <w:proofErr w:type="gramStart"/>
      <w:r w:rsidRPr="002D4EF8">
        <w:rPr>
          <w:sz w:val="20"/>
          <w:szCs w:val="20"/>
        </w:rPr>
        <w:t>all of</w:t>
      </w:r>
      <w:proofErr w:type="gramEnd"/>
      <w:r w:rsidRPr="002D4EF8">
        <w:rPr>
          <w:sz w:val="20"/>
          <w:szCs w:val="20"/>
        </w:rPr>
        <w:t xml:space="preserve"> the missionaries themselves—came from the United States. In 1939 Canadian enterprises held ten sugar mills in Cuba and English entities held four. Meanwhile, US capital held sixty-six. By 1959, the increase in Cuban control of sugar production meant no sugar mills were held by countries of the British Commonwealth, and only 39 belonged to US capital. Lowry Nelson, </w:t>
      </w:r>
      <w:r w:rsidRPr="002D4EF8">
        <w:rPr>
          <w:i/>
          <w:sz w:val="20"/>
          <w:szCs w:val="20"/>
        </w:rPr>
        <w:t xml:space="preserve">Cuba: The Measure of a Revolution </w:t>
      </w:r>
      <w:r w:rsidRPr="002D4EF8">
        <w:rPr>
          <w:sz w:val="20"/>
          <w:szCs w:val="20"/>
        </w:rPr>
        <w:t>(Minneapolis, MN: University of Minnesota Press, 1972), 61-62.</w:t>
      </w:r>
    </w:p>
  </w:footnote>
  <w:footnote w:id="22">
    <w:p w14:paraId="4A3A5717" w14:textId="3D1A66D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United States Bureau of Foreign Commerce, American Republics Division, ‘Investment in Cuba: Basic Information for United States Businessmen’ (Washington: US Department of Commerce, Bureau of Foreign Commerce, 1956), 9-10, 35, Cuban Heritage Collection (CHC), University of Miami.</w:t>
      </w:r>
    </w:p>
  </w:footnote>
  <w:footnote w:id="23">
    <w:p w14:paraId="1BDE9708" w14:textId="796F9882"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Farber, </w:t>
      </w:r>
      <w:r w:rsidRPr="002D4EF8">
        <w:rPr>
          <w:i/>
          <w:sz w:val="20"/>
          <w:szCs w:val="20"/>
        </w:rPr>
        <w:t xml:space="preserve">The Origins of the Cuban Revolution Reconsidered, </w:t>
      </w:r>
      <w:r w:rsidRPr="002D4EF8">
        <w:rPr>
          <w:sz w:val="20"/>
          <w:szCs w:val="20"/>
        </w:rPr>
        <w:t>29.</w:t>
      </w:r>
    </w:p>
  </w:footnote>
  <w:footnote w:id="24">
    <w:p w14:paraId="265CF5D2" w14:textId="08D20AC4" w:rsidR="00493A47" w:rsidRPr="002D4EF8" w:rsidRDefault="00493A47" w:rsidP="002D4EF8">
      <w:pPr>
        <w:pStyle w:val="FootnoteText"/>
        <w:rPr>
          <w:sz w:val="20"/>
          <w:szCs w:val="20"/>
        </w:rPr>
      </w:pPr>
      <w:r w:rsidRPr="002D4EF8">
        <w:rPr>
          <w:rStyle w:val="FootnoteReference"/>
          <w:sz w:val="20"/>
          <w:szCs w:val="20"/>
        </w:rPr>
        <w:footnoteRef/>
      </w:r>
      <w:r w:rsidRPr="002D4EF8">
        <w:rPr>
          <w:sz w:val="20"/>
          <w:szCs w:val="20"/>
        </w:rPr>
        <w:t xml:space="preserve"> ‘US Investment Tops 800 </w:t>
      </w:r>
      <w:proofErr w:type="gramStart"/>
      <w:r w:rsidRPr="002D4EF8">
        <w:rPr>
          <w:sz w:val="20"/>
          <w:szCs w:val="20"/>
        </w:rPr>
        <w:t>Million</w:t>
      </w:r>
      <w:proofErr w:type="gramEnd"/>
      <w:r w:rsidRPr="002D4EF8">
        <w:rPr>
          <w:sz w:val="20"/>
          <w:szCs w:val="20"/>
        </w:rPr>
        <w:t xml:space="preserve">’, </w:t>
      </w:r>
      <w:r w:rsidRPr="002D4EF8">
        <w:rPr>
          <w:i/>
          <w:sz w:val="20"/>
          <w:szCs w:val="20"/>
        </w:rPr>
        <w:t xml:space="preserve">Times of Havana, </w:t>
      </w:r>
      <w:r w:rsidRPr="002D4EF8">
        <w:rPr>
          <w:sz w:val="20"/>
          <w:szCs w:val="20"/>
        </w:rPr>
        <w:t>17 April 1958, 4.</w:t>
      </w:r>
    </w:p>
  </w:footnote>
  <w:footnote w:id="25">
    <w:p w14:paraId="61E1835F" w14:textId="4629CB89"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Robert J. Alexander, </w:t>
      </w:r>
      <w:r w:rsidRPr="002D4EF8">
        <w:rPr>
          <w:i/>
          <w:sz w:val="20"/>
          <w:szCs w:val="20"/>
        </w:rPr>
        <w:t xml:space="preserve">A History of Organized Labor in Cuba </w:t>
      </w:r>
      <w:r w:rsidRPr="002D4EF8">
        <w:rPr>
          <w:sz w:val="20"/>
          <w:szCs w:val="20"/>
        </w:rPr>
        <w:t>(Westport, CT: Praeger Publishers, 2002)</w:t>
      </w:r>
      <w:r w:rsidRPr="002D4EF8">
        <w:rPr>
          <w:i/>
          <w:sz w:val="20"/>
          <w:szCs w:val="20"/>
        </w:rPr>
        <w:t xml:space="preserve">, </w:t>
      </w:r>
      <w:r w:rsidRPr="002D4EF8">
        <w:rPr>
          <w:sz w:val="20"/>
          <w:szCs w:val="20"/>
        </w:rPr>
        <w:t>143.</w:t>
      </w:r>
    </w:p>
  </w:footnote>
  <w:footnote w:id="26">
    <w:p w14:paraId="11B0BCB1" w14:textId="64CE5365"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Eulalia Cook González, ‘El </w:t>
      </w:r>
      <w:proofErr w:type="spellStart"/>
      <w:r w:rsidRPr="002D4EF8">
        <w:rPr>
          <w:sz w:val="20"/>
          <w:szCs w:val="20"/>
        </w:rPr>
        <w:t>trabajo</w:t>
      </w:r>
      <w:proofErr w:type="spellEnd"/>
      <w:r w:rsidRPr="002D4EF8">
        <w:rPr>
          <w:sz w:val="20"/>
          <w:szCs w:val="20"/>
        </w:rPr>
        <w:t xml:space="preserve"> rural de la </w:t>
      </w:r>
      <w:proofErr w:type="spellStart"/>
      <w:r w:rsidRPr="002D4EF8">
        <w:rPr>
          <w:sz w:val="20"/>
          <w:szCs w:val="20"/>
        </w:rPr>
        <w:t>iglesia</w:t>
      </w:r>
      <w:proofErr w:type="spellEnd"/>
      <w:r w:rsidRPr="002D4EF8">
        <w:rPr>
          <w:sz w:val="20"/>
          <w:szCs w:val="20"/>
        </w:rPr>
        <w:t xml:space="preserve"> </w:t>
      </w:r>
      <w:proofErr w:type="spellStart"/>
      <w:r w:rsidRPr="002D4EF8">
        <w:rPr>
          <w:sz w:val="20"/>
          <w:szCs w:val="20"/>
        </w:rPr>
        <w:t>Metodista</w:t>
      </w:r>
      <w:proofErr w:type="spellEnd"/>
      <w:r w:rsidRPr="002D4EF8">
        <w:rPr>
          <w:sz w:val="20"/>
          <w:szCs w:val="20"/>
        </w:rPr>
        <w:t xml:space="preserve"> </w:t>
      </w:r>
      <w:proofErr w:type="spellStart"/>
      <w:r w:rsidRPr="002D4EF8">
        <w:rPr>
          <w:sz w:val="20"/>
          <w:szCs w:val="20"/>
        </w:rPr>
        <w:t>en</w:t>
      </w:r>
      <w:proofErr w:type="spellEnd"/>
      <w:r w:rsidRPr="002D4EF8">
        <w:rPr>
          <w:sz w:val="20"/>
          <w:szCs w:val="20"/>
        </w:rPr>
        <w:t xml:space="preserve"> Cuba, 1940-1960’, 28 November 1998, 1, provided by Edgar </w:t>
      </w:r>
      <w:proofErr w:type="spellStart"/>
      <w:r w:rsidRPr="002D4EF8">
        <w:rPr>
          <w:sz w:val="20"/>
          <w:szCs w:val="20"/>
        </w:rPr>
        <w:t>Nesman</w:t>
      </w:r>
      <w:proofErr w:type="spellEnd"/>
      <w:r w:rsidRPr="002D4EF8">
        <w:rPr>
          <w:sz w:val="20"/>
          <w:szCs w:val="20"/>
        </w:rPr>
        <w:t xml:space="preserve">; </w:t>
      </w:r>
      <w:proofErr w:type="spellStart"/>
      <w:r w:rsidRPr="002D4EF8">
        <w:rPr>
          <w:sz w:val="20"/>
          <w:szCs w:val="20"/>
        </w:rPr>
        <w:t>Yaremko</w:t>
      </w:r>
      <w:proofErr w:type="spellEnd"/>
      <w:r w:rsidRPr="002D4EF8">
        <w:rPr>
          <w:sz w:val="20"/>
          <w:szCs w:val="20"/>
        </w:rPr>
        <w:t xml:space="preserve">, </w:t>
      </w:r>
      <w:r w:rsidRPr="002D4EF8">
        <w:rPr>
          <w:i/>
          <w:sz w:val="20"/>
          <w:szCs w:val="20"/>
        </w:rPr>
        <w:t>US Protestant Missions in Cuba</w:t>
      </w:r>
      <w:r w:rsidRPr="002D4EF8">
        <w:rPr>
          <w:sz w:val="20"/>
          <w:szCs w:val="20"/>
        </w:rPr>
        <w:t>, 11-12.</w:t>
      </w:r>
    </w:p>
  </w:footnote>
  <w:footnote w:id="27">
    <w:p w14:paraId="70895145" w14:textId="4258B04D" w:rsidR="004A03C1" w:rsidRPr="002D4EF8" w:rsidRDefault="004A03C1" w:rsidP="002D4EF8">
      <w:pPr>
        <w:pBdr>
          <w:top w:val="nil"/>
          <w:left w:val="nil"/>
          <w:bottom w:val="nil"/>
          <w:right w:val="nil"/>
          <w:between w:val="nil"/>
        </w:pBdr>
        <w:rPr>
          <w:sz w:val="20"/>
          <w:szCs w:val="20"/>
        </w:rPr>
      </w:pPr>
      <w:r w:rsidRPr="002D4EF8">
        <w:rPr>
          <w:sz w:val="20"/>
          <w:szCs w:val="20"/>
        </w:rPr>
        <w:t xml:space="preserve">Eulalia Cook to Elizabeth Lee, 17 June 1942, UMAHS, </w:t>
      </w:r>
      <w:r w:rsidR="00D77F81" w:rsidRPr="002D4EF8">
        <w:rPr>
          <w:sz w:val="20"/>
          <w:szCs w:val="20"/>
        </w:rPr>
        <w:t xml:space="preserve">Drew University, Madison, NJ, </w:t>
      </w:r>
      <w:r w:rsidRPr="002D4EF8">
        <w:rPr>
          <w:sz w:val="20"/>
          <w:szCs w:val="20"/>
        </w:rPr>
        <w:t xml:space="preserve">Missionary Files, 1189-2-1.26; Cook González, ‘El </w:t>
      </w:r>
      <w:proofErr w:type="spellStart"/>
      <w:r w:rsidRPr="002D4EF8">
        <w:rPr>
          <w:sz w:val="20"/>
          <w:szCs w:val="20"/>
        </w:rPr>
        <w:t>trabajo</w:t>
      </w:r>
      <w:proofErr w:type="spellEnd"/>
      <w:r w:rsidRPr="002D4EF8">
        <w:rPr>
          <w:sz w:val="20"/>
          <w:szCs w:val="20"/>
        </w:rPr>
        <w:t xml:space="preserve"> rural de la </w:t>
      </w:r>
      <w:proofErr w:type="spellStart"/>
      <w:r w:rsidRPr="002D4EF8">
        <w:rPr>
          <w:sz w:val="20"/>
          <w:szCs w:val="20"/>
        </w:rPr>
        <w:t>iglesia</w:t>
      </w:r>
      <w:proofErr w:type="spellEnd"/>
      <w:r w:rsidRPr="002D4EF8">
        <w:rPr>
          <w:sz w:val="20"/>
          <w:szCs w:val="20"/>
        </w:rPr>
        <w:t xml:space="preserve"> </w:t>
      </w:r>
      <w:proofErr w:type="spellStart"/>
      <w:r w:rsidRPr="002D4EF8">
        <w:rPr>
          <w:sz w:val="20"/>
          <w:szCs w:val="20"/>
        </w:rPr>
        <w:t>Metodista</w:t>
      </w:r>
      <w:proofErr w:type="spellEnd"/>
      <w:r w:rsidRPr="002D4EF8">
        <w:rPr>
          <w:sz w:val="20"/>
          <w:szCs w:val="20"/>
        </w:rPr>
        <w:t xml:space="preserve"> </w:t>
      </w:r>
      <w:proofErr w:type="spellStart"/>
      <w:r w:rsidRPr="002D4EF8">
        <w:rPr>
          <w:sz w:val="20"/>
          <w:szCs w:val="20"/>
        </w:rPr>
        <w:t>en</w:t>
      </w:r>
      <w:proofErr w:type="spellEnd"/>
      <w:r w:rsidRPr="002D4EF8">
        <w:rPr>
          <w:sz w:val="20"/>
          <w:szCs w:val="20"/>
        </w:rPr>
        <w:t xml:space="preserve"> Cuba, 1940-1960’, 28 November 1998, 13; Betty Campbell Whitehurst, interview by author, 1 September 2016, Telephone.</w:t>
      </w:r>
    </w:p>
  </w:footnote>
  <w:footnote w:id="28">
    <w:p w14:paraId="5EFFAAF1" w14:textId="4A3C5CE1" w:rsidR="004A03C1" w:rsidRPr="002D4EF8" w:rsidRDefault="004A03C1" w:rsidP="002D4EF8">
      <w:pPr>
        <w:pStyle w:val="FootnoteText"/>
        <w:rPr>
          <w:sz w:val="20"/>
          <w:szCs w:val="20"/>
        </w:rPr>
      </w:pPr>
      <w:r w:rsidRPr="002D4EF8">
        <w:rPr>
          <w:rStyle w:val="FootnoteReference"/>
          <w:sz w:val="20"/>
          <w:szCs w:val="20"/>
        </w:rPr>
        <w:footnoteRef/>
      </w:r>
      <w:r w:rsidRPr="002D4EF8">
        <w:rPr>
          <w:sz w:val="20"/>
          <w:szCs w:val="20"/>
        </w:rPr>
        <w:t xml:space="preserve"> Guillermo Jiménez Soler, </w:t>
      </w:r>
      <w:r w:rsidRPr="002D4EF8">
        <w:rPr>
          <w:i/>
          <w:iCs/>
          <w:sz w:val="20"/>
          <w:szCs w:val="20"/>
        </w:rPr>
        <w:t xml:space="preserve">Las </w:t>
      </w:r>
      <w:proofErr w:type="spellStart"/>
      <w:r w:rsidRPr="002D4EF8">
        <w:rPr>
          <w:i/>
          <w:iCs/>
          <w:sz w:val="20"/>
          <w:szCs w:val="20"/>
        </w:rPr>
        <w:t>empresas</w:t>
      </w:r>
      <w:proofErr w:type="spellEnd"/>
      <w:r w:rsidRPr="002D4EF8">
        <w:rPr>
          <w:i/>
          <w:iCs/>
          <w:sz w:val="20"/>
          <w:szCs w:val="20"/>
        </w:rPr>
        <w:t xml:space="preserve"> de Cuba 1958 </w:t>
      </w:r>
      <w:r w:rsidRPr="002D4EF8">
        <w:rPr>
          <w:sz w:val="20"/>
          <w:szCs w:val="20"/>
        </w:rPr>
        <w:t xml:space="preserve">(La Habana, Cuba: Editorial de </w:t>
      </w:r>
      <w:proofErr w:type="spellStart"/>
      <w:r w:rsidRPr="002D4EF8">
        <w:rPr>
          <w:sz w:val="20"/>
          <w:szCs w:val="20"/>
        </w:rPr>
        <w:t>ciencias</w:t>
      </w:r>
      <w:proofErr w:type="spellEnd"/>
      <w:r w:rsidRPr="002D4EF8">
        <w:rPr>
          <w:sz w:val="20"/>
          <w:szCs w:val="20"/>
        </w:rPr>
        <w:t xml:space="preserve"> </w:t>
      </w:r>
      <w:proofErr w:type="spellStart"/>
      <w:r w:rsidRPr="002D4EF8">
        <w:rPr>
          <w:sz w:val="20"/>
          <w:szCs w:val="20"/>
        </w:rPr>
        <w:t>sociales</w:t>
      </w:r>
      <w:proofErr w:type="spellEnd"/>
      <w:r w:rsidRPr="002D4EF8">
        <w:rPr>
          <w:sz w:val="20"/>
          <w:szCs w:val="20"/>
        </w:rPr>
        <w:t>, 2014)</w:t>
      </w:r>
      <w:r w:rsidRPr="002D4EF8">
        <w:rPr>
          <w:i/>
          <w:sz w:val="20"/>
          <w:szCs w:val="20"/>
        </w:rPr>
        <w:t xml:space="preserve">, </w:t>
      </w:r>
      <w:r w:rsidRPr="002D4EF8">
        <w:rPr>
          <w:sz w:val="20"/>
          <w:szCs w:val="20"/>
        </w:rPr>
        <w:t>37-38.</w:t>
      </w:r>
    </w:p>
  </w:footnote>
  <w:footnote w:id="29">
    <w:p w14:paraId="114DC887" w14:textId="110CB973"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Eulalia Cook </w:t>
      </w:r>
      <w:proofErr w:type="spellStart"/>
      <w:r w:rsidRPr="002D4EF8">
        <w:rPr>
          <w:sz w:val="20"/>
          <w:szCs w:val="20"/>
        </w:rPr>
        <w:t>Gonzaléz</w:t>
      </w:r>
      <w:proofErr w:type="spellEnd"/>
      <w:r w:rsidRPr="002D4EF8">
        <w:rPr>
          <w:sz w:val="20"/>
          <w:szCs w:val="20"/>
        </w:rPr>
        <w:t xml:space="preserve">, ‘Reasons for Growth in </w:t>
      </w:r>
      <w:proofErr w:type="spellStart"/>
      <w:r w:rsidRPr="002D4EF8">
        <w:rPr>
          <w:sz w:val="20"/>
          <w:szCs w:val="20"/>
        </w:rPr>
        <w:t>Báguanos</w:t>
      </w:r>
      <w:proofErr w:type="spellEnd"/>
      <w:r w:rsidRPr="002D4EF8">
        <w:rPr>
          <w:sz w:val="20"/>
          <w:szCs w:val="20"/>
        </w:rPr>
        <w:t xml:space="preserve">, Cuba, 1952’, in Eulalia Cook González, ‘El </w:t>
      </w:r>
      <w:proofErr w:type="spellStart"/>
      <w:r w:rsidRPr="002D4EF8">
        <w:rPr>
          <w:sz w:val="20"/>
          <w:szCs w:val="20"/>
        </w:rPr>
        <w:t>trabajo</w:t>
      </w:r>
      <w:proofErr w:type="spellEnd"/>
      <w:r w:rsidRPr="002D4EF8">
        <w:rPr>
          <w:sz w:val="20"/>
          <w:szCs w:val="20"/>
        </w:rPr>
        <w:t xml:space="preserve"> rural de la </w:t>
      </w:r>
      <w:proofErr w:type="spellStart"/>
      <w:r w:rsidRPr="002D4EF8">
        <w:rPr>
          <w:sz w:val="20"/>
          <w:szCs w:val="20"/>
        </w:rPr>
        <w:t>iglesia</w:t>
      </w:r>
      <w:proofErr w:type="spellEnd"/>
      <w:r w:rsidRPr="002D4EF8">
        <w:rPr>
          <w:sz w:val="20"/>
          <w:szCs w:val="20"/>
        </w:rPr>
        <w:t xml:space="preserve"> </w:t>
      </w:r>
      <w:proofErr w:type="spellStart"/>
      <w:r w:rsidRPr="002D4EF8">
        <w:rPr>
          <w:sz w:val="20"/>
          <w:szCs w:val="20"/>
        </w:rPr>
        <w:t>Metodista</w:t>
      </w:r>
      <w:proofErr w:type="spellEnd"/>
      <w:r w:rsidRPr="002D4EF8">
        <w:rPr>
          <w:sz w:val="20"/>
          <w:szCs w:val="20"/>
        </w:rPr>
        <w:t xml:space="preserve"> </w:t>
      </w:r>
      <w:proofErr w:type="spellStart"/>
      <w:r w:rsidRPr="002D4EF8">
        <w:rPr>
          <w:sz w:val="20"/>
          <w:szCs w:val="20"/>
        </w:rPr>
        <w:t>en</w:t>
      </w:r>
      <w:proofErr w:type="spellEnd"/>
      <w:r w:rsidRPr="002D4EF8">
        <w:rPr>
          <w:sz w:val="20"/>
          <w:szCs w:val="20"/>
        </w:rPr>
        <w:t xml:space="preserve"> Cuba, 1940-1960’, 30, provided by Edgar </w:t>
      </w:r>
      <w:proofErr w:type="spellStart"/>
      <w:r w:rsidRPr="002D4EF8">
        <w:rPr>
          <w:sz w:val="20"/>
          <w:szCs w:val="20"/>
        </w:rPr>
        <w:t>Nesman</w:t>
      </w:r>
      <w:proofErr w:type="spellEnd"/>
      <w:r w:rsidRPr="002D4EF8">
        <w:rPr>
          <w:sz w:val="20"/>
          <w:szCs w:val="20"/>
        </w:rPr>
        <w:t>; Eulalia Cook to Elizabeth Lee, 22 September 1948, UMAHS, Missionary Files, 1189-2-1.26.</w:t>
      </w:r>
    </w:p>
  </w:footnote>
  <w:footnote w:id="30">
    <w:p w14:paraId="7012A8E0" w14:textId="47CADA4D"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Eulalia Cook to Emmeline Crane, 3 May 1950, UMAHS, Missionary Files, 1189-2-1.26; Eulalia Cook to Elizabeth Lee, 12 December 1944, UMAHS, Missionary Bio Files, 1470-3-1.45.</w:t>
      </w:r>
    </w:p>
  </w:footnote>
  <w:footnote w:id="31">
    <w:p w14:paraId="0FF08DE4" w14:textId="1AE7A21A" w:rsidR="004A03C1" w:rsidRPr="002D4EF8" w:rsidRDefault="004A03C1" w:rsidP="002D4EF8">
      <w:pPr>
        <w:rPr>
          <w:sz w:val="20"/>
          <w:szCs w:val="20"/>
        </w:rPr>
      </w:pPr>
      <w:r w:rsidRPr="002D4EF8">
        <w:rPr>
          <w:rStyle w:val="FootnoteReference"/>
          <w:sz w:val="20"/>
          <w:szCs w:val="20"/>
        </w:rPr>
        <w:footnoteRef/>
      </w:r>
      <w:r w:rsidRPr="002D4EF8">
        <w:rPr>
          <w:sz w:val="20"/>
          <w:szCs w:val="20"/>
        </w:rPr>
        <w:t xml:space="preserve"> Hiram H. </w:t>
      </w:r>
      <w:proofErr w:type="spellStart"/>
      <w:r w:rsidRPr="002D4EF8">
        <w:rPr>
          <w:sz w:val="20"/>
          <w:szCs w:val="20"/>
        </w:rPr>
        <w:t>Hilty</w:t>
      </w:r>
      <w:proofErr w:type="spellEnd"/>
      <w:r w:rsidRPr="002D4EF8">
        <w:rPr>
          <w:sz w:val="20"/>
          <w:szCs w:val="20"/>
        </w:rPr>
        <w:t xml:space="preserve">, </w:t>
      </w:r>
      <w:r w:rsidRPr="002D4EF8">
        <w:rPr>
          <w:i/>
          <w:sz w:val="20"/>
          <w:szCs w:val="20"/>
        </w:rPr>
        <w:t xml:space="preserve">Friends in Cuba </w:t>
      </w:r>
      <w:r w:rsidRPr="002D4EF8">
        <w:rPr>
          <w:sz w:val="20"/>
          <w:szCs w:val="20"/>
        </w:rPr>
        <w:t>(Richmond, IN: Friends United Press, 1976), 1-10, 20-22, 58, 117-118.</w:t>
      </w:r>
    </w:p>
  </w:footnote>
  <w:footnote w:id="32">
    <w:p w14:paraId="7EA0D531" w14:textId="77777777" w:rsidR="003C7071" w:rsidRPr="002D4EF8" w:rsidRDefault="003C7071" w:rsidP="002D4EF8">
      <w:pPr>
        <w:rPr>
          <w:sz w:val="20"/>
          <w:szCs w:val="20"/>
        </w:rPr>
      </w:pPr>
      <w:r w:rsidRPr="002D4EF8">
        <w:rPr>
          <w:sz w:val="20"/>
          <w:szCs w:val="20"/>
          <w:vertAlign w:val="superscript"/>
        </w:rPr>
        <w:footnoteRef/>
      </w:r>
      <w:r w:rsidRPr="002D4EF8">
        <w:rPr>
          <w:sz w:val="20"/>
          <w:szCs w:val="20"/>
        </w:rPr>
        <w:t xml:space="preserve"> Richard Milk to Dr. A.W. Wasson, 7 November 1946, UMAHS, Microfilm Roll 341.</w:t>
      </w:r>
    </w:p>
  </w:footnote>
  <w:footnote w:id="33">
    <w:p w14:paraId="6B653BB9" w14:textId="389C7D2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Robert Milk, the son of former </w:t>
      </w:r>
      <w:r w:rsidR="003C7071" w:rsidRPr="002D4EF8">
        <w:rPr>
          <w:sz w:val="20"/>
          <w:szCs w:val="20"/>
        </w:rPr>
        <w:t>school director</w:t>
      </w:r>
      <w:r w:rsidRPr="002D4EF8">
        <w:rPr>
          <w:sz w:val="20"/>
          <w:szCs w:val="20"/>
        </w:rPr>
        <w:t xml:space="preserve"> Richard Milk, remembers the lease to be around a dollar per annum. Robert Milk, interview by author, 8 September 2016, Telephone; ‘Escuela </w:t>
      </w:r>
      <w:proofErr w:type="spellStart"/>
      <w:r w:rsidRPr="002D4EF8">
        <w:rPr>
          <w:sz w:val="20"/>
          <w:szCs w:val="20"/>
        </w:rPr>
        <w:t>agrícola</w:t>
      </w:r>
      <w:proofErr w:type="spellEnd"/>
      <w:r w:rsidRPr="002D4EF8">
        <w:rPr>
          <w:sz w:val="20"/>
          <w:szCs w:val="20"/>
        </w:rPr>
        <w:t xml:space="preserve"> e industrial, Cuba’s Only Private Vocational School for Rural Youth: Progress Report for the First Ten Years’, provided by Carroll English; Richard Milk to Dr. A.W. Wasson, 7 November 1946, UMAHS, Microfilm Roll 341; Fundraising Pamphlet, ‘Agricultural and Industrial School’, UMAHS, Microfilm Roll 341.</w:t>
      </w:r>
    </w:p>
  </w:footnote>
  <w:footnote w:id="34">
    <w:p w14:paraId="37A588EE" w14:textId="77777777" w:rsidR="003C7071" w:rsidRPr="002D4EF8" w:rsidRDefault="003C7071" w:rsidP="002D4EF8">
      <w:pPr>
        <w:rPr>
          <w:sz w:val="20"/>
          <w:szCs w:val="20"/>
        </w:rPr>
      </w:pPr>
      <w:r w:rsidRPr="002D4EF8">
        <w:rPr>
          <w:sz w:val="20"/>
          <w:szCs w:val="20"/>
          <w:vertAlign w:val="superscript"/>
        </w:rPr>
        <w:footnoteRef/>
      </w:r>
      <w:r w:rsidRPr="002D4EF8">
        <w:rPr>
          <w:sz w:val="20"/>
          <w:szCs w:val="20"/>
        </w:rPr>
        <w:t xml:space="preserve"> Richard Milk to Dr. A.W. Wasson, 7 November 1946, UMAHS, Microfilm Roll 341.</w:t>
      </w:r>
    </w:p>
  </w:footnote>
  <w:footnote w:id="35">
    <w:p w14:paraId="4F64BDE1" w14:textId="77777777" w:rsidR="00D77F81" w:rsidRPr="002D4EF8" w:rsidRDefault="00D77F81" w:rsidP="002D4EF8">
      <w:pPr>
        <w:pStyle w:val="FootnoteText"/>
        <w:rPr>
          <w:sz w:val="20"/>
          <w:szCs w:val="20"/>
        </w:rPr>
      </w:pPr>
      <w:r w:rsidRPr="002D4EF8">
        <w:rPr>
          <w:rStyle w:val="FootnoteReference"/>
          <w:sz w:val="20"/>
          <w:szCs w:val="20"/>
        </w:rPr>
        <w:footnoteRef/>
      </w:r>
      <w:r w:rsidRPr="002D4EF8">
        <w:rPr>
          <w:sz w:val="20"/>
          <w:szCs w:val="20"/>
        </w:rPr>
        <w:t xml:space="preserve"> Provided by Robert Milk.</w:t>
      </w:r>
    </w:p>
  </w:footnote>
  <w:footnote w:id="36">
    <w:p w14:paraId="52C9BB86" w14:textId="5773F4F2"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Fundraising Pamphlet, ‘Agricultural and Industrial School’, UMAHS, Microfilm Roll 341.</w:t>
      </w:r>
    </w:p>
  </w:footnote>
  <w:footnote w:id="37">
    <w:p w14:paraId="70E651CF" w14:textId="77777777" w:rsidR="003C7071" w:rsidRPr="002D4EF8" w:rsidRDefault="003C707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Richard Milk, ‘An Evaluation of the Education Offered at The Escuela </w:t>
      </w:r>
      <w:proofErr w:type="spellStart"/>
      <w:r w:rsidRPr="002D4EF8">
        <w:rPr>
          <w:sz w:val="20"/>
          <w:szCs w:val="20"/>
        </w:rPr>
        <w:t>Agrícola</w:t>
      </w:r>
      <w:proofErr w:type="spellEnd"/>
      <w:r w:rsidRPr="002D4EF8">
        <w:rPr>
          <w:sz w:val="20"/>
          <w:szCs w:val="20"/>
        </w:rPr>
        <w:t xml:space="preserve"> e Industrial of Preston’, March 1959, provided by Carroll English.</w:t>
      </w:r>
    </w:p>
  </w:footnote>
  <w:footnote w:id="38">
    <w:p w14:paraId="202BD667" w14:textId="17EDF5BF"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Darryl </w:t>
      </w:r>
      <w:proofErr w:type="spellStart"/>
      <w:r w:rsidRPr="002D4EF8">
        <w:rPr>
          <w:sz w:val="20"/>
          <w:szCs w:val="20"/>
        </w:rPr>
        <w:t>Rutz</w:t>
      </w:r>
      <w:proofErr w:type="spellEnd"/>
      <w:r w:rsidRPr="002D4EF8">
        <w:rPr>
          <w:sz w:val="20"/>
          <w:szCs w:val="20"/>
        </w:rPr>
        <w:t xml:space="preserve">, interview by author, 17 October 2016, Miami, FL; Edgar </w:t>
      </w:r>
      <w:proofErr w:type="spellStart"/>
      <w:r w:rsidRPr="002D4EF8">
        <w:rPr>
          <w:sz w:val="20"/>
          <w:szCs w:val="20"/>
        </w:rPr>
        <w:t>Nesman</w:t>
      </w:r>
      <w:proofErr w:type="spellEnd"/>
      <w:r w:rsidRPr="002D4EF8">
        <w:rPr>
          <w:sz w:val="20"/>
          <w:szCs w:val="20"/>
        </w:rPr>
        <w:t xml:space="preserve">, ‘Memoir’, 32, provided by Edger </w:t>
      </w:r>
      <w:proofErr w:type="spellStart"/>
      <w:r w:rsidRPr="002D4EF8">
        <w:rPr>
          <w:sz w:val="20"/>
          <w:szCs w:val="20"/>
        </w:rPr>
        <w:t>Nesman</w:t>
      </w:r>
      <w:proofErr w:type="spellEnd"/>
      <w:r w:rsidRPr="002D4EF8">
        <w:rPr>
          <w:sz w:val="20"/>
          <w:szCs w:val="20"/>
        </w:rPr>
        <w:t>.</w:t>
      </w:r>
    </w:p>
  </w:footnote>
  <w:footnote w:id="39">
    <w:p w14:paraId="4CCCF546" w14:textId="23ADF475"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A town settled by US Methodists at the start of the twentieth century, </w:t>
      </w:r>
      <w:proofErr w:type="spellStart"/>
      <w:r w:rsidRPr="002D4EF8">
        <w:rPr>
          <w:sz w:val="20"/>
          <w:szCs w:val="20"/>
        </w:rPr>
        <w:t>Omaja</w:t>
      </w:r>
      <w:proofErr w:type="spellEnd"/>
      <w:r w:rsidRPr="002D4EF8">
        <w:rPr>
          <w:sz w:val="20"/>
          <w:szCs w:val="20"/>
        </w:rPr>
        <w:t xml:space="preserve"> served as a center for rural work under the guidance of </w:t>
      </w:r>
      <w:proofErr w:type="gramStart"/>
      <w:r w:rsidRPr="002D4EF8">
        <w:rPr>
          <w:sz w:val="20"/>
          <w:szCs w:val="20"/>
        </w:rPr>
        <w:t>Mexican-American</w:t>
      </w:r>
      <w:proofErr w:type="gramEnd"/>
      <w:r w:rsidRPr="002D4EF8">
        <w:rPr>
          <w:sz w:val="20"/>
          <w:szCs w:val="20"/>
        </w:rPr>
        <w:t xml:space="preserve"> missionary Sara Fernández. UMAHS, Missionary Files: 1912-1949, Microfilm Roll 338; Boyd </w:t>
      </w:r>
      <w:proofErr w:type="spellStart"/>
      <w:r w:rsidRPr="002D4EF8">
        <w:rPr>
          <w:sz w:val="20"/>
          <w:szCs w:val="20"/>
        </w:rPr>
        <w:t>Leuenberger</w:t>
      </w:r>
      <w:proofErr w:type="spellEnd"/>
      <w:r w:rsidRPr="002D4EF8">
        <w:rPr>
          <w:sz w:val="20"/>
          <w:szCs w:val="20"/>
        </w:rPr>
        <w:t xml:space="preserve">, ed., </w:t>
      </w:r>
      <w:r w:rsidRPr="002D4EF8">
        <w:rPr>
          <w:i/>
          <w:sz w:val="20"/>
          <w:szCs w:val="20"/>
        </w:rPr>
        <w:t>La</w:t>
      </w:r>
      <w:r w:rsidRPr="002D4EF8">
        <w:rPr>
          <w:sz w:val="20"/>
          <w:szCs w:val="20"/>
        </w:rPr>
        <w:t xml:space="preserve"> </w:t>
      </w:r>
      <w:r w:rsidRPr="002D4EF8">
        <w:rPr>
          <w:i/>
          <w:sz w:val="20"/>
          <w:szCs w:val="20"/>
        </w:rPr>
        <w:t>Gloria,</w:t>
      </w:r>
      <w:r w:rsidRPr="002D4EF8">
        <w:rPr>
          <w:sz w:val="20"/>
          <w:szCs w:val="20"/>
        </w:rPr>
        <w:t xml:space="preserve"> </w:t>
      </w:r>
      <w:r w:rsidRPr="002D4EF8">
        <w:rPr>
          <w:i/>
          <w:sz w:val="20"/>
          <w:szCs w:val="20"/>
        </w:rPr>
        <w:t xml:space="preserve">An American Colony </w:t>
      </w:r>
      <w:r w:rsidRPr="002D4EF8">
        <w:rPr>
          <w:sz w:val="20"/>
          <w:szCs w:val="20"/>
        </w:rPr>
        <w:t xml:space="preserve">(Golden, CO: Boyd </w:t>
      </w:r>
      <w:proofErr w:type="spellStart"/>
      <w:r w:rsidRPr="002D4EF8">
        <w:rPr>
          <w:sz w:val="20"/>
          <w:szCs w:val="20"/>
        </w:rPr>
        <w:t>Leuenberger</w:t>
      </w:r>
      <w:proofErr w:type="spellEnd"/>
      <w:r w:rsidRPr="002D4EF8">
        <w:rPr>
          <w:sz w:val="20"/>
          <w:szCs w:val="20"/>
        </w:rPr>
        <w:t>, 2013)</w:t>
      </w:r>
      <w:r w:rsidRPr="002D4EF8">
        <w:rPr>
          <w:i/>
          <w:sz w:val="20"/>
          <w:szCs w:val="20"/>
        </w:rPr>
        <w:t>.</w:t>
      </w:r>
    </w:p>
  </w:footnote>
  <w:footnote w:id="40">
    <w:p w14:paraId="6DEA5FAF" w14:textId="5CEB044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Richard Milk, ‘Cuba Testimony’, 32, provided by Carroll English.</w:t>
      </w:r>
    </w:p>
  </w:footnote>
  <w:footnote w:id="41">
    <w:p w14:paraId="5365B3EF" w14:textId="62034208"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Emily Towe, ‘Expansion in Cuba’, </w:t>
      </w:r>
      <w:r w:rsidRPr="002D4EF8">
        <w:rPr>
          <w:i/>
          <w:sz w:val="20"/>
          <w:szCs w:val="20"/>
        </w:rPr>
        <w:t xml:space="preserve">World Outlook </w:t>
      </w:r>
      <w:r w:rsidRPr="002D4EF8">
        <w:rPr>
          <w:sz w:val="20"/>
          <w:szCs w:val="20"/>
        </w:rPr>
        <w:t>37, no. 2 (February 1947), 5.</w:t>
      </w:r>
    </w:p>
  </w:footnote>
  <w:footnote w:id="42">
    <w:p w14:paraId="7FB4BF4C" w14:textId="1FD5F93E"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‘Escuela </w:t>
      </w:r>
      <w:proofErr w:type="spellStart"/>
      <w:r w:rsidRPr="002D4EF8">
        <w:rPr>
          <w:sz w:val="20"/>
          <w:szCs w:val="20"/>
        </w:rPr>
        <w:t>agrícola</w:t>
      </w:r>
      <w:proofErr w:type="spellEnd"/>
      <w:r w:rsidRPr="002D4EF8">
        <w:rPr>
          <w:sz w:val="20"/>
          <w:szCs w:val="20"/>
        </w:rPr>
        <w:t xml:space="preserve"> e industrial, Cuba’s Only Private Vocational School for Rural Youth: Progress Report for the First Ten Years’,</w:t>
      </w:r>
      <w:r w:rsidRPr="002D4EF8">
        <w:rPr>
          <w:i/>
          <w:sz w:val="20"/>
          <w:szCs w:val="20"/>
        </w:rPr>
        <w:t xml:space="preserve"> </w:t>
      </w:r>
      <w:r w:rsidRPr="002D4EF8">
        <w:rPr>
          <w:sz w:val="20"/>
          <w:szCs w:val="20"/>
        </w:rPr>
        <w:t>provided by Carroll English.</w:t>
      </w:r>
    </w:p>
  </w:footnote>
  <w:footnote w:id="43">
    <w:p w14:paraId="541BC0E4" w14:textId="723A88BA"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t>
      </w:r>
      <w:proofErr w:type="spellStart"/>
      <w:r w:rsidRPr="002D4EF8">
        <w:rPr>
          <w:sz w:val="20"/>
          <w:szCs w:val="20"/>
        </w:rPr>
        <w:t>Yaremko</w:t>
      </w:r>
      <w:proofErr w:type="spellEnd"/>
      <w:r w:rsidRPr="002D4EF8">
        <w:rPr>
          <w:sz w:val="20"/>
          <w:szCs w:val="20"/>
        </w:rPr>
        <w:t xml:space="preserve">, </w:t>
      </w:r>
      <w:r w:rsidRPr="002D4EF8">
        <w:rPr>
          <w:i/>
          <w:sz w:val="20"/>
          <w:szCs w:val="20"/>
        </w:rPr>
        <w:t>US Protestant Missions in Cuba</w:t>
      </w:r>
      <w:r w:rsidRPr="002D4EF8">
        <w:rPr>
          <w:sz w:val="20"/>
          <w:szCs w:val="20"/>
        </w:rPr>
        <w:t>, 53-54.</w:t>
      </w:r>
    </w:p>
  </w:footnote>
  <w:footnote w:id="44">
    <w:p w14:paraId="47C3D573" w14:textId="7576AE74"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Despite occasional setbacks, the school seems to have mostly gotten its way. Milk wrote, “In general, the board concerned itself almost entirely to broad policies and to financial matters. The development of specific educational, extra-curriculum, and religious plans they left to the faculty under my direction.” Richard Milk, ‘Cuba Testimony’, 21, provided by Carroll English.</w:t>
      </w:r>
    </w:p>
  </w:footnote>
  <w:footnote w:id="45">
    <w:p w14:paraId="3EE088D3" w14:textId="6EE60E73"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Edgar </w:t>
      </w:r>
      <w:proofErr w:type="spellStart"/>
      <w:r w:rsidRPr="002D4EF8">
        <w:rPr>
          <w:sz w:val="20"/>
          <w:szCs w:val="20"/>
        </w:rPr>
        <w:t>Nesman</w:t>
      </w:r>
      <w:proofErr w:type="spellEnd"/>
      <w:r w:rsidRPr="002D4EF8">
        <w:rPr>
          <w:sz w:val="20"/>
          <w:szCs w:val="20"/>
        </w:rPr>
        <w:t xml:space="preserve"> to author, 14 September 2016, Email.</w:t>
      </w:r>
    </w:p>
  </w:footnote>
  <w:footnote w:id="46">
    <w:p w14:paraId="46EDDDA5" w14:textId="4A29D281"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Robert Milk, interview by author, 8 September 2016, Telephone.</w:t>
      </w:r>
    </w:p>
  </w:footnote>
  <w:footnote w:id="47">
    <w:p w14:paraId="3B54434F" w14:textId="787EB5EF" w:rsidR="00227514" w:rsidRPr="002D4EF8" w:rsidRDefault="00227514" w:rsidP="002D4EF8">
      <w:pPr>
        <w:pStyle w:val="FootnoteText"/>
        <w:rPr>
          <w:sz w:val="20"/>
          <w:szCs w:val="20"/>
        </w:rPr>
      </w:pPr>
      <w:r w:rsidRPr="002D4EF8">
        <w:rPr>
          <w:rStyle w:val="FootnoteReference"/>
          <w:sz w:val="20"/>
          <w:szCs w:val="20"/>
        </w:rPr>
        <w:footnoteRef/>
      </w:r>
      <w:r w:rsidRPr="002D4EF8">
        <w:rPr>
          <w:sz w:val="20"/>
          <w:szCs w:val="20"/>
        </w:rPr>
        <w:t xml:space="preserve"> </w:t>
      </w:r>
      <w:proofErr w:type="spellStart"/>
      <w:r w:rsidRPr="002D4EF8">
        <w:rPr>
          <w:color w:val="000000" w:themeColor="text1"/>
          <w:sz w:val="20"/>
          <w:szCs w:val="20"/>
        </w:rPr>
        <w:t>Jalane</w:t>
      </w:r>
      <w:proofErr w:type="spellEnd"/>
      <w:r w:rsidRPr="002D4EF8">
        <w:rPr>
          <w:color w:val="000000" w:themeColor="text1"/>
          <w:sz w:val="20"/>
          <w:szCs w:val="20"/>
        </w:rPr>
        <w:t xml:space="preserve"> Schmidt, </w:t>
      </w:r>
      <w:proofErr w:type="spellStart"/>
      <w:r w:rsidRPr="002D4EF8">
        <w:rPr>
          <w:i/>
          <w:iCs/>
          <w:color w:val="000000" w:themeColor="text1"/>
          <w:sz w:val="20"/>
          <w:szCs w:val="20"/>
        </w:rPr>
        <w:t>Cachita’s</w:t>
      </w:r>
      <w:proofErr w:type="spellEnd"/>
      <w:r w:rsidRPr="002D4EF8">
        <w:rPr>
          <w:i/>
          <w:iCs/>
          <w:color w:val="000000" w:themeColor="text1"/>
          <w:sz w:val="20"/>
          <w:szCs w:val="20"/>
        </w:rPr>
        <w:t xml:space="preserve"> Streets: The Virgin of Charity, Race, and Revolution in Cuba</w:t>
      </w:r>
      <w:r w:rsidR="00D77F81" w:rsidRPr="002D4EF8">
        <w:rPr>
          <w:i/>
          <w:iCs/>
          <w:color w:val="000000" w:themeColor="text1"/>
          <w:sz w:val="20"/>
          <w:szCs w:val="20"/>
        </w:rPr>
        <w:t xml:space="preserve"> </w:t>
      </w:r>
      <w:r w:rsidR="00D77F81" w:rsidRPr="002D4EF8">
        <w:rPr>
          <w:color w:val="000000" w:themeColor="text1"/>
          <w:sz w:val="20"/>
          <w:szCs w:val="20"/>
        </w:rPr>
        <w:t xml:space="preserve">(Durham, NC: Duke University Press 2015); Ramos, </w:t>
      </w:r>
      <w:r w:rsidR="00D77F81" w:rsidRPr="002D4EF8">
        <w:rPr>
          <w:i/>
          <w:iCs/>
          <w:color w:val="000000" w:themeColor="text1"/>
          <w:sz w:val="20"/>
          <w:szCs w:val="20"/>
        </w:rPr>
        <w:t xml:space="preserve">Protestants and Revolution </w:t>
      </w:r>
      <w:r w:rsidR="00D77F81" w:rsidRPr="002D4EF8">
        <w:rPr>
          <w:color w:val="000000" w:themeColor="text1"/>
          <w:sz w:val="20"/>
          <w:szCs w:val="20"/>
        </w:rPr>
        <w:t>51.</w:t>
      </w:r>
    </w:p>
  </w:footnote>
  <w:footnote w:id="48">
    <w:p w14:paraId="2260E8D7" w14:textId="580E12FF"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David A. Hollinger exposes that globally women represented around two-thirds of all Protestant missionaries from the United States. David A. Hollinger, </w:t>
      </w:r>
      <w:r w:rsidRPr="002D4EF8">
        <w:rPr>
          <w:i/>
          <w:sz w:val="20"/>
          <w:szCs w:val="20"/>
        </w:rPr>
        <w:t xml:space="preserve">Protestants Abroad </w:t>
      </w:r>
      <w:r w:rsidRPr="002D4EF8">
        <w:rPr>
          <w:sz w:val="20"/>
          <w:szCs w:val="20"/>
        </w:rPr>
        <w:t>(Princeton, NJ: Princeton University Press, 2017), 7.</w:t>
      </w:r>
    </w:p>
  </w:footnote>
  <w:footnote w:id="49">
    <w:p w14:paraId="7AD13D8B" w14:textId="70E9F9D5"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After reading Davis’ work the year it was published, Methodist missionary Maurice Daily reflected critically upon earlier Methodist evangelizing efforts, “We have tried to save individuals without interpreting adequately…what that salvation means in terms of their own community life…. They are in the community and incidentally in the Church; they should be in the church </w:t>
      </w:r>
      <w:proofErr w:type="gramStart"/>
      <w:r w:rsidRPr="002D4EF8">
        <w:rPr>
          <w:sz w:val="20"/>
          <w:szCs w:val="20"/>
        </w:rPr>
        <w:t>so as to</w:t>
      </w:r>
      <w:proofErr w:type="gramEnd"/>
      <w:r w:rsidRPr="002D4EF8">
        <w:rPr>
          <w:sz w:val="20"/>
          <w:szCs w:val="20"/>
        </w:rPr>
        <w:t xml:space="preserve"> live purposefully in the community.” Maurice Daily to Dr. A.W. Wasson, June 26, 1942, UMAHS, Microfilm Roll 338; John Merle Davis, </w:t>
      </w:r>
      <w:r w:rsidRPr="002D4EF8">
        <w:rPr>
          <w:i/>
          <w:sz w:val="20"/>
          <w:szCs w:val="20"/>
        </w:rPr>
        <w:t>The Cuban Church in a Sugar Economy</w:t>
      </w:r>
      <w:r w:rsidRPr="002D4EF8">
        <w:rPr>
          <w:sz w:val="20"/>
          <w:szCs w:val="20"/>
        </w:rPr>
        <w:t xml:space="preserve"> (New York, NY: International Missionary Council: 1942), 8.</w:t>
      </w:r>
    </w:p>
  </w:footnote>
  <w:footnote w:id="50">
    <w:p w14:paraId="4832FB9A" w14:textId="7777777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Ramos, </w:t>
      </w:r>
      <w:r w:rsidRPr="002D4EF8">
        <w:rPr>
          <w:i/>
          <w:sz w:val="20"/>
          <w:szCs w:val="20"/>
        </w:rPr>
        <w:t>Protestantism and Revolution in Cuba,</w:t>
      </w:r>
      <w:r w:rsidRPr="002D4EF8">
        <w:rPr>
          <w:sz w:val="20"/>
          <w:szCs w:val="20"/>
        </w:rPr>
        <w:t xml:space="preserve"> 32.</w:t>
      </w:r>
    </w:p>
  </w:footnote>
  <w:footnote w:id="51">
    <w:p w14:paraId="66EB1165" w14:textId="77777777"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Davis, </w:t>
      </w:r>
      <w:r w:rsidRPr="002D4EF8">
        <w:rPr>
          <w:i/>
          <w:sz w:val="20"/>
          <w:szCs w:val="20"/>
        </w:rPr>
        <w:t>The Cuban Church in a Sugar Economy</w:t>
      </w:r>
      <w:r w:rsidRPr="002D4EF8">
        <w:rPr>
          <w:sz w:val="20"/>
          <w:szCs w:val="20"/>
        </w:rPr>
        <w:t>, 140.</w:t>
      </w:r>
    </w:p>
  </w:footnote>
  <w:footnote w:id="52">
    <w:p w14:paraId="63073059" w14:textId="5ED4973F"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Missionary F.A. Flatt explained, “Now after reading Dr. Davis’ book I am more impressed with our need for a rural program.” FA Flatt to Dr. A.W. Wasson, 14 May 1942, UMAHS, Microfilm Roll 338.</w:t>
      </w:r>
    </w:p>
  </w:footnote>
  <w:footnote w:id="53">
    <w:p w14:paraId="25D6AC50" w14:textId="37D7B1E9"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Both Candler College (Methodist, Havana) and La </w:t>
      </w:r>
      <w:proofErr w:type="spellStart"/>
      <w:r w:rsidRPr="002D4EF8">
        <w:rPr>
          <w:sz w:val="20"/>
          <w:szCs w:val="20"/>
        </w:rPr>
        <w:t>Progresiva</w:t>
      </w:r>
      <w:proofErr w:type="spellEnd"/>
      <w:r w:rsidRPr="002D4EF8">
        <w:rPr>
          <w:i/>
          <w:sz w:val="20"/>
          <w:szCs w:val="20"/>
        </w:rPr>
        <w:t xml:space="preserve"> </w:t>
      </w:r>
      <w:r w:rsidRPr="002D4EF8">
        <w:rPr>
          <w:sz w:val="20"/>
          <w:szCs w:val="20"/>
        </w:rPr>
        <w:t>(Presbyterian, C</w:t>
      </w:r>
      <w:r w:rsidR="0000022B" w:rsidRPr="002D4EF8">
        <w:rPr>
          <w:sz w:val="20"/>
          <w:szCs w:val="20"/>
        </w:rPr>
        <w:t>á</w:t>
      </w:r>
      <w:r w:rsidRPr="002D4EF8">
        <w:rPr>
          <w:sz w:val="20"/>
          <w:szCs w:val="20"/>
        </w:rPr>
        <w:t xml:space="preserve">rdenas) were ranked in the top ten high schools on the island serving children from middle class and wealthy Cuban families. Ramos, </w:t>
      </w:r>
      <w:r w:rsidRPr="002D4EF8">
        <w:rPr>
          <w:i/>
          <w:sz w:val="20"/>
          <w:szCs w:val="20"/>
        </w:rPr>
        <w:t>Protestantism and Revolution in Cuba,</w:t>
      </w:r>
      <w:r w:rsidRPr="002D4EF8">
        <w:rPr>
          <w:sz w:val="20"/>
          <w:szCs w:val="20"/>
        </w:rPr>
        <w:t xml:space="preserve"> 36.</w:t>
      </w:r>
    </w:p>
  </w:footnote>
  <w:footnote w:id="54">
    <w:p w14:paraId="379D34B5" w14:textId="7E9CC32F"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Pérez Jr., </w:t>
      </w:r>
      <w:r w:rsidRPr="002D4EF8">
        <w:rPr>
          <w:i/>
          <w:sz w:val="20"/>
          <w:szCs w:val="20"/>
        </w:rPr>
        <w:t xml:space="preserve">Essays on Cuban History Historiography and Research, </w:t>
      </w:r>
      <w:r w:rsidRPr="002D4EF8">
        <w:rPr>
          <w:sz w:val="20"/>
          <w:szCs w:val="20"/>
        </w:rPr>
        <w:t>65.</w:t>
      </w:r>
      <w:r w:rsidRPr="002D4EF8">
        <w:rPr>
          <w:i/>
          <w:sz w:val="20"/>
          <w:szCs w:val="20"/>
        </w:rPr>
        <w:t xml:space="preserve"> </w:t>
      </w:r>
    </w:p>
  </w:footnote>
  <w:footnote w:id="55">
    <w:p w14:paraId="24FBCDB6" w14:textId="677D540E"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Theron Corse, </w:t>
      </w:r>
      <w:r w:rsidRPr="002D4EF8">
        <w:rPr>
          <w:i/>
          <w:sz w:val="20"/>
          <w:szCs w:val="20"/>
        </w:rPr>
        <w:t xml:space="preserve">Protestants, Revolution, and the Cuba-US Bond </w:t>
      </w:r>
      <w:r w:rsidRPr="002D4EF8">
        <w:rPr>
          <w:sz w:val="20"/>
          <w:szCs w:val="20"/>
        </w:rPr>
        <w:t>(Gainesville, FL University of Florida Press, 2007), 4.</w:t>
      </w:r>
    </w:p>
  </w:footnote>
  <w:footnote w:id="56">
    <w:p w14:paraId="6B0F7D4E" w14:textId="7777777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t>
      </w:r>
      <w:proofErr w:type="spellStart"/>
      <w:r w:rsidRPr="002D4EF8">
        <w:rPr>
          <w:sz w:val="20"/>
          <w:szCs w:val="20"/>
        </w:rPr>
        <w:t>Hilty</w:t>
      </w:r>
      <w:proofErr w:type="spellEnd"/>
      <w:r w:rsidRPr="002D4EF8">
        <w:rPr>
          <w:sz w:val="20"/>
          <w:szCs w:val="20"/>
        </w:rPr>
        <w:t xml:space="preserve">, </w:t>
      </w:r>
      <w:r w:rsidRPr="002D4EF8">
        <w:rPr>
          <w:i/>
          <w:sz w:val="20"/>
          <w:szCs w:val="20"/>
        </w:rPr>
        <w:t>Friends in Cuba</w:t>
      </w:r>
      <w:r w:rsidRPr="002D4EF8">
        <w:rPr>
          <w:sz w:val="20"/>
          <w:szCs w:val="20"/>
        </w:rPr>
        <w:t>, 2-10, 20-2, 58.</w:t>
      </w:r>
    </w:p>
  </w:footnote>
  <w:footnote w:id="57">
    <w:p w14:paraId="5D4CE4A8" w14:textId="0CC90EC5"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‘Kathleen A. Rounds’, 9 September 1962, American Batista Home Mission Society (hereafter ABHMS), Mercer College, Atlanta Georgia, 340-1; ‘Kathleen A. Rounds’, 23 August 1963, ABHMS, 340-1; Corse,</w:t>
      </w:r>
      <w:r w:rsidRPr="002D4EF8">
        <w:rPr>
          <w:i/>
          <w:sz w:val="20"/>
          <w:szCs w:val="20"/>
        </w:rPr>
        <w:t xml:space="preserve"> Protestants, Revolution, and the Cuba-US Bond,</w:t>
      </w:r>
      <w:r w:rsidRPr="002D4EF8">
        <w:rPr>
          <w:sz w:val="20"/>
          <w:szCs w:val="20"/>
        </w:rPr>
        <w:t xml:space="preserve"> 4.</w:t>
      </w:r>
    </w:p>
  </w:footnote>
  <w:footnote w:id="58">
    <w:p w14:paraId="69ECE56F" w14:textId="3389F8CC"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As with their access to foreign capital, access to volunteer labor from foreigners boosted the stability and prestige of Anglo-American mission projects. Peter I. R. </w:t>
      </w:r>
      <w:proofErr w:type="spellStart"/>
      <w:r w:rsidRPr="002D4EF8">
        <w:rPr>
          <w:sz w:val="20"/>
          <w:szCs w:val="20"/>
        </w:rPr>
        <w:t>Skanse</w:t>
      </w:r>
      <w:proofErr w:type="spellEnd"/>
      <w:r w:rsidRPr="002D4EF8">
        <w:rPr>
          <w:sz w:val="20"/>
          <w:szCs w:val="20"/>
        </w:rPr>
        <w:t>, ‘The Rural Betterment Campaigns of the Eastern Cuban Baptist Convention’,</w:t>
      </w:r>
      <w:r w:rsidRPr="002D4EF8">
        <w:rPr>
          <w:i/>
          <w:sz w:val="20"/>
          <w:szCs w:val="20"/>
        </w:rPr>
        <w:t xml:space="preserve"> Eastern Cuba Baptist News</w:t>
      </w:r>
      <w:r w:rsidRPr="002D4EF8">
        <w:rPr>
          <w:sz w:val="20"/>
          <w:szCs w:val="20"/>
        </w:rPr>
        <w:t xml:space="preserve"> 2 (March 1955), 3. </w:t>
      </w:r>
      <w:r w:rsidRPr="002D4EF8">
        <w:rPr>
          <w:sz w:val="20"/>
          <w:szCs w:val="20"/>
        </w:rPr>
        <w:br/>
        <w:t xml:space="preserve">Hoping to gain recruits to work for the Methodist projects of eastern Cuba, Pastor John Stroud requested short-term Christian recruits, explaining, “Activities will include the teaching of classes in Bible, health, canning and food projects, and the manual work of road repair, improvements for the local school, building a church...” ‘Four Work Camps Planned for Methodist Students’, </w:t>
      </w:r>
      <w:r w:rsidRPr="002D4EF8">
        <w:rPr>
          <w:i/>
          <w:sz w:val="20"/>
          <w:szCs w:val="20"/>
        </w:rPr>
        <w:t>World Outlook</w:t>
      </w:r>
      <w:r w:rsidRPr="002D4EF8">
        <w:rPr>
          <w:sz w:val="20"/>
          <w:szCs w:val="20"/>
        </w:rPr>
        <w:t xml:space="preserve"> 37, no. 7</w:t>
      </w:r>
      <w:r w:rsidRPr="002D4EF8">
        <w:rPr>
          <w:i/>
          <w:sz w:val="20"/>
          <w:szCs w:val="20"/>
        </w:rPr>
        <w:t xml:space="preserve"> </w:t>
      </w:r>
      <w:r w:rsidRPr="002D4EF8">
        <w:rPr>
          <w:sz w:val="20"/>
          <w:szCs w:val="20"/>
        </w:rPr>
        <w:t xml:space="preserve">(July 1948), 46-47. </w:t>
      </w:r>
    </w:p>
  </w:footnote>
  <w:footnote w:id="59">
    <w:p w14:paraId="402ABC73" w14:textId="12B1CA92"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Conversation with United Methodist Archivist L. Dale Patterson, 25 August 2017, Telephone; Ramos, </w:t>
      </w:r>
      <w:r w:rsidRPr="002D4EF8">
        <w:rPr>
          <w:i/>
          <w:sz w:val="20"/>
          <w:szCs w:val="20"/>
        </w:rPr>
        <w:t>Protestantism and Revolution in Cuba,</w:t>
      </w:r>
      <w:r w:rsidRPr="002D4EF8">
        <w:rPr>
          <w:sz w:val="20"/>
          <w:szCs w:val="20"/>
        </w:rPr>
        <w:t xml:space="preserve"> 31, 34.</w:t>
      </w:r>
    </w:p>
  </w:footnote>
  <w:footnote w:id="60">
    <w:p w14:paraId="2A126DCE" w14:textId="0E98AB70" w:rsidR="004A03C1" w:rsidRPr="002D4EF8" w:rsidRDefault="004A03C1" w:rsidP="002D4EF8">
      <w:pPr>
        <w:rPr>
          <w:sz w:val="20"/>
          <w:szCs w:val="20"/>
        </w:rPr>
      </w:pPr>
      <w:r w:rsidRPr="002D4EF8">
        <w:rPr>
          <w:rStyle w:val="FootnoteReference"/>
          <w:sz w:val="20"/>
          <w:szCs w:val="20"/>
        </w:rPr>
        <w:footnoteRef/>
      </w:r>
      <w:r w:rsidRPr="002D4EF8">
        <w:rPr>
          <w:sz w:val="20"/>
          <w:szCs w:val="20"/>
        </w:rPr>
        <w:t xml:space="preserve"> While American Baptists and Quakers arrived in rural eastern Cuba at the turn of the century, the Methodist Episcopal Church, South limited their rural service activities until they united with the northern Methodist Episcopal Church in 1939. At the turn of the century, Southern Methodists established influential religious and educational institutions in western Cuba. A dedication to the most impoverished elements of Cuban society, however, would not emerge until later. The Methodists split over the issue of slavery in the mid-1840s. Before reunification, the two Methodist traditions developed along divergent paths. Southern Methodists dedicated themselves to spreading the gospel through evangelism, and northern Methodists priorit</w:t>
      </w:r>
      <w:r w:rsidR="004800C0" w:rsidRPr="002D4EF8">
        <w:rPr>
          <w:sz w:val="20"/>
          <w:szCs w:val="20"/>
        </w:rPr>
        <w:t>ize</w:t>
      </w:r>
      <w:r w:rsidRPr="002D4EF8">
        <w:rPr>
          <w:sz w:val="20"/>
          <w:szCs w:val="20"/>
        </w:rPr>
        <w:t xml:space="preserve">d service projects in the realms of health, </w:t>
      </w:r>
      <w:r w:rsidR="0026435E" w:rsidRPr="002D4EF8">
        <w:rPr>
          <w:sz w:val="20"/>
          <w:szCs w:val="20"/>
        </w:rPr>
        <w:t>education,</w:t>
      </w:r>
      <w:r w:rsidRPr="002D4EF8">
        <w:rPr>
          <w:sz w:val="20"/>
          <w:szCs w:val="20"/>
        </w:rPr>
        <w:t xml:space="preserve"> and agriculture. Following the War of 1898, they divided Spain’s former colonies between themselves. Cuba was allocated to the Methodist Episcopal Church, South while the northern Methodist Episcopal Church acquired Puerto Rico. The Methodist mission to Cuba seems to have been reinvigorated with unification in 1939. World War II and the post-war mentality that framed North Americans as “protectors of the free world” further catalyzed the new Methodist commitment to rural development projects. Of the estimated 225 foreign </w:t>
      </w:r>
      <w:r w:rsidR="0026435E" w:rsidRPr="002D4EF8">
        <w:rPr>
          <w:sz w:val="20"/>
          <w:szCs w:val="20"/>
        </w:rPr>
        <w:t xml:space="preserve">Protestant </w:t>
      </w:r>
      <w:r w:rsidRPr="002D4EF8">
        <w:rPr>
          <w:sz w:val="20"/>
          <w:szCs w:val="20"/>
        </w:rPr>
        <w:t xml:space="preserve">missionaries in the country, the 38 Methodists may have represented the largest foreign presence for a Protestant denomination on the island in the late 1950s and early 1960s. At this time the Methodists introduced themselves to a new, </w:t>
      </w:r>
      <w:proofErr w:type="gramStart"/>
      <w:r w:rsidRPr="002D4EF8">
        <w:rPr>
          <w:sz w:val="20"/>
          <w:szCs w:val="20"/>
        </w:rPr>
        <w:t>poorer</w:t>
      </w:r>
      <w:proofErr w:type="gramEnd"/>
      <w:r w:rsidRPr="002D4EF8">
        <w:rPr>
          <w:sz w:val="20"/>
          <w:szCs w:val="20"/>
        </w:rPr>
        <w:t xml:space="preserve"> and darker audience in</w:t>
      </w:r>
      <w:r w:rsidR="0026435E" w:rsidRPr="002D4EF8">
        <w:rPr>
          <w:sz w:val="20"/>
          <w:szCs w:val="20"/>
        </w:rPr>
        <w:t xml:space="preserve"> eastern Cuba</w:t>
      </w:r>
      <w:r w:rsidRPr="002D4EF8">
        <w:rPr>
          <w:sz w:val="20"/>
          <w:szCs w:val="20"/>
        </w:rPr>
        <w:t xml:space="preserve">. Lawrence Rankin, the son of Methodist missionaries Victor and Kathleen Rankin based in Camagüey, explains unification led to “a more global theology toward missions.” His father </w:t>
      </w:r>
      <w:r w:rsidRPr="002D4EF8">
        <w:rPr>
          <w:rFonts w:eastAsia="Arial"/>
          <w:sz w:val="20"/>
          <w:szCs w:val="20"/>
        </w:rPr>
        <w:t>Victor Rankin chronicled the theological evolution of the Methodist commitment to structural transformation; Methodists, according to Rankin, came to Cuba during the 1940s and 1950s</w:t>
      </w:r>
      <w:r w:rsidRPr="002D4EF8">
        <w:rPr>
          <w:sz w:val="20"/>
          <w:szCs w:val="20"/>
        </w:rPr>
        <w:t xml:space="preserve"> “to train Cubans, while eliminating dependency, promoting financial independence, and self-sufficiency.” This new emphasis on rural service reinvigorated the foreign character of the Methodists, while other denominations were pursuing greater dependence on Cuban workers by the 1940s and 1950s. D.G. Hart and John </w:t>
      </w:r>
      <w:proofErr w:type="spellStart"/>
      <w:r w:rsidRPr="002D4EF8">
        <w:rPr>
          <w:sz w:val="20"/>
          <w:szCs w:val="20"/>
        </w:rPr>
        <w:t>Meuther</w:t>
      </w:r>
      <w:proofErr w:type="spellEnd"/>
      <w:r w:rsidRPr="002D4EF8">
        <w:rPr>
          <w:sz w:val="20"/>
          <w:szCs w:val="20"/>
        </w:rPr>
        <w:t xml:space="preserve">, </w:t>
      </w:r>
      <w:r w:rsidRPr="002D4EF8">
        <w:rPr>
          <w:i/>
          <w:iCs/>
          <w:sz w:val="20"/>
          <w:szCs w:val="20"/>
        </w:rPr>
        <w:t xml:space="preserve">Seeking a Better Country: 300 Years of American Presbyterianism </w:t>
      </w:r>
      <w:r w:rsidRPr="002D4EF8">
        <w:rPr>
          <w:sz w:val="20"/>
          <w:szCs w:val="20"/>
        </w:rPr>
        <w:t>(Phillipsburg, NJ: P&amp;R Publishing, 2007)</w:t>
      </w:r>
      <w:r w:rsidRPr="002D4EF8">
        <w:rPr>
          <w:i/>
          <w:sz w:val="20"/>
          <w:szCs w:val="20"/>
        </w:rPr>
        <w:t>,</w:t>
      </w:r>
      <w:r w:rsidRPr="002D4EF8">
        <w:rPr>
          <w:sz w:val="20"/>
          <w:szCs w:val="20"/>
        </w:rPr>
        <w:t xml:space="preserve"> 150; Conversation with United Methodist Archivist L. Dale Patterson, 25 August 2017, Telephone; ‘History of the Methodist Church in Cuba’, provided by Edgar </w:t>
      </w:r>
      <w:proofErr w:type="spellStart"/>
      <w:r w:rsidRPr="002D4EF8">
        <w:rPr>
          <w:sz w:val="20"/>
          <w:szCs w:val="20"/>
        </w:rPr>
        <w:t>Nesman</w:t>
      </w:r>
      <w:proofErr w:type="spellEnd"/>
      <w:r w:rsidRPr="002D4EF8">
        <w:rPr>
          <w:sz w:val="20"/>
          <w:szCs w:val="20"/>
        </w:rPr>
        <w:t xml:space="preserve">; Ramos, </w:t>
      </w:r>
      <w:r w:rsidRPr="002D4EF8">
        <w:rPr>
          <w:i/>
          <w:sz w:val="20"/>
          <w:szCs w:val="20"/>
        </w:rPr>
        <w:t>Protestantism and Revolution in Cuba,</w:t>
      </w:r>
      <w:r w:rsidRPr="002D4EF8">
        <w:rPr>
          <w:sz w:val="20"/>
          <w:szCs w:val="20"/>
        </w:rPr>
        <w:t xml:space="preserve"> 27, 34, 71; </w:t>
      </w:r>
      <w:proofErr w:type="spellStart"/>
      <w:r w:rsidRPr="002D4EF8">
        <w:rPr>
          <w:sz w:val="20"/>
          <w:szCs w:val="20"/>
        </w:rPr>
        <w:t>Yaremko</w:t>
      </w:r>
      <w:proofErr w:type="spellEnd"/>
      <w:r w:rsidRPr="002D4EF8">
        <w:rPr>
          <w:sz w:val="20"/>
          <w:szCs w:val="20"/>
        </w:rPr>
        <w:t xml:space="preserve">, </w:t>
      </w:r>
      <w:r w:rsidRPr="002D4EF8">
        <w:rPr>
          <w:i/>
          <w:sz w:val="20"/>
          <w:szCs w:val="20"/>
        </w:rPr>
        <w:t>US Protestant Missions in Cuba</w:t>
      </w:r>
      <w:r w:rsidRPr="002D4EF8">
        <w:rPr>
          <w:sz w:val="20"/>
          <w:szCs w:val="20"/>
        </w:rPr>
        <w:t xml:space="preserve">, 3; Lawrence A. Rankin, ‘Early Methodism in Cuba–Towards a National Church, 1883-1958’, provided by Lawrence Rankin; ‘History of the Methodist Church in Cuba’, provided by Edgar </w:t>
      </w:r>
      <w:proofErr w:type="spellStart"/>
      <w:r w:rsidRPr="002D4EF8">
        <w:rPr>
          <w:sz w:val="20"/>
          <w:szCs w:val="20"/>
        </w:rPr>
        <w:t>Nesman</w:t>
      </w:r>
      <w:proofErr w:type="spellEnd"/>
      <w:r w:rsidRPr="002D4EF8">
        <w:rPr>
          <w:sz w:val="20"/>
          <w:szCs w:val="20"/>
        </w:rPr>
        <w:t xml:space="preserve">; Ramos, </w:t>
      </w:r>
      <w:r w:rsidRPr="002D4EF8">
        <w:rPr>
          <w:i/>
          <w:sz w:val="20"/>
          <w:szCs w:val="20"/>
        </w:rPr>
        <w:t>Protestantism and Revolution in Cuba,</w:t>
      </w:r>
      <w:r w:rsidRPr="002D4EF8">
        <w:rPr>
          <w:sz w:val="20"/>
          <w:szCs w:val="20"/>
        </w:rPr>
        <w:t xml:space="preserve"> 71; </w:t>
      </w:r>
      <w:proofErr w:type="spellStart"/>
      <w:r w:rsidRPr="002D4EF8">
        <w:rPr>
          <w:sz w:val="20"/>
          <w:szCs w:val="20"/>
        </w:rPr>
        <w:t>Yaremko</w:t>
      </w:r>
      <w:proofErr w:type="spellEnd"/>
      <w:r w:rsidRPr="002D4EF8">
        <w:rPr>
          <w:sz w:val="20"/>
          <w:szCs w:val="20"/>
        </w:rPr>
        <w:t xml:space="preserve">, </w:t>
      </w:r>
      <w:r w:rsidRPr="002D4EF8">
        <w:rPr>
          <w:i/>
          <w:sz w:val="20"/>
          <w:szCs w:val="20"/>
        </w:rPr>
        <w:t>US Protestant Missions in Cuba</w:t>
      </w:r>
      <w:r w:rsidRPr="002D4EF8">
        <w:rPr>
          <w:sz w:val="20"/>
          <w:szCs w:val="20"/>
        </w:rPr>
        <w:t>, 3.</w:t>
      </w:r>
    </w:p>
  </w:footnote>
  <w:footnote w:id="61">
    <w:p w14:paraId="200B30DC" w14:textId="53C0DA6E"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Farber, </w:t>
      </w:r>
      <w:r w:rsidRPr="002D4EF8">
        <w:rPr>
          <w:i/>
          <w:sz w:val="20"/>
          <w:szCs w:val="20"/>
        </w:rPr>
        <w:t xml:space="preserve">The Origins of the Cuban Revolution Reconsidered, </w:t>
      </w:r>
      <w:r w:rsidRPr="002D4EF8">
        <w:rPr>
          <w:sz w:val="20"/>
          <w:szCs w:val="20"/>
        </w:rPr>
        <w:t xml:space="preserve">20-21; </w:t>
      </w:r>
      <w:proofErr w:type="spellStart"/>
      <w:r w:rsidRPr="002D4EF8">
        <w:rPr>
          <w:sz w:val="20"/>
          <w:szCs w:val="20"/>
        </w:rPr>
        <w:t>Agrupación</w:t>
      </w:r>
      <w:proofErr w:type="spellEnd"/>
      <w:r w:rsidRPr="002D4EF8">
        <w:rPr>
          <w:sz w:val="20"/>
          <w:szCs w:val="20"/>
        </w:rPr>
        <w:t xml:space="preserve"> </w:t>
      </w:r>
      <w:proofErr w:type="spellStart"/>
      <w:r w:rsidRPr="002D4EF8">
        <w:rPr>
          <w:sz w:val="20"/>
          <w:szCs w:val="20"/>
        </w:rPr>
        <w:t>Católica</w:t>
      </w:r>
      <w:proofErr w:type="spellEnd"/>
      <w:r w:rsidRPr="002D4EF8">
        <w:rPr>
          <w:sz w:val="20"/>
          <w:szCs w:val="20"/>
        </w:rPr>
        <w:t xml:space="preserve"> </w:t>
      </w:r>
      <w:proofErr w:type="spellStart"/>
      <w:r w:rsidRPr="002D4EF8">
        <w:rPr>
          <w:sz w:val="20"/>
          <w:szCs w:val="20"/>
        </w:rPr>
        <w:t>Universitaria</w:t>
      </w:r>
      <w:proofErr w:type="spellEnd"/>
      <w:r w:rsidRPr="002D4EF8">
        <w:rPr>
          <w:sz w:val="20"/>
          <w:szCs w:val="20"/>
        </w:rPr>
        <w:t xml:space="preserve">, </w:t>
      </w:r>
      <w:proofErr w:type="spellStart"/>
      <w:r w:rsidRPr="002D4EF8">
        <w:rPr>
          <w:i/>
          <w:sz w:val="20"/>
          <w:szCs w:val="20"/>
        </w:rPr>
        <w:t>Encuesta</w:t>
      </w:r>
      <w:proofErr w:type="spellEnd"/>
      <w:r w:rsidRPr="002D4EF8">
        <w:rPr>
          <w:i/>
          <w:sz w:val="20"/>
          <w:szCs w:val="20"/>
        </w:rPr>
        <w:t xml:space="preserve"> de </w:t>
      </w:r>
      <w:proofErr w:type="spellStart"/>
      <w:r w:rsidRPr="002D4EF8">
        <w:rPr>
          <w:i/>
          <w:sz w:val="20"/>
          <w:szCs w:val="20"/>
        </w:rPr>
        <w:t>trabajadores</w:t>
      </w:r>
      <w:proofErr w:type="spellEnd"/>
      <w:r w:rsidRPr="002D4EF8">
        <w:rPr>
          <w:i/>
          <w:sz w:val="20"/>
          <w:szCs w:val="20"/>
        </w:rPr>
        <w:t xml:space="preserve"> rurales, 1956-57, </w:t>
      </w:r>
      <w:r w:rsidRPr="002D4EF8">
        <w:rPr>
          <w:sz w:val="20"/>
          <w:szCs w:val="20"/>
        </w:rPr>
        <w:t xml:space="preserve">reprinted in </w:t>
      </w:r>
      <w:proofErr w:type="spellStart"/>
      <w:r w:rsidRPr="002D4EF8">
        <w:rPr>
          <w:i/>
          <w:sz w:val="20"/>
          <w:szCs w:val="20"/>
        </w:rPr>
        <w:t>Economía</w:t>
      </w:r>
      <w:proofErr w:type="spellEnd"/>
      <w:r w:rsidRPr="002D4EF8">
        <w:rPr>
          <w:i/>
          <w:sz w:val="20"/>
          <w:szCs w:val="20"/>
        </w:rPr>
        <w:t xml:space="preserve"> y </w:t>
      </w:r>
      <w:proofErr w:type="spellStart"/>
      <w:r w:rsidRPr="002D4EF8">
        <w:rPr>
          <w:i/>
          <w:sz w:val="20"/>
          <w:szCs w:val="20"/>
        </w:rPr>
        <w:t>desarrollo</w:t>
      </w:r>
      <w:proofErr w:type="spellEnd"/>
      <w:r w:rsidRPr="002D4EF8">
        <w:rPr>
          <w:sz w:val="20"/>
          <w:szCs w:val="20"/>
        </w:rPr>
        <w:t xml:space="preserve"> (La Habana, Cuba: Instituto de </w:t>
      </w:r>
      <w:proofErr w:type="spellStart"/>
      <w:r w:rsidRPr="002D4EF8">
        <w:rPr>
          <w:sz w:val="20"/>
          <w:szCs w:val="20"/>
        </w:rPr>
        <w:t>Economía</w:t>
      </w:r>
      <w:proofErr w:type="spellEnd"/>
      <w:r w:rsidRPr="002D4EF8">
        <w:rPr>
          <w:sz w:val="20"/>
          <w:szCs w:val="20"/>
        </w:rPr>
        <w:t xml:space="preserve"> de la Universidad de la Habana, July-August 1972), 188-212; Jorge Ibarra, </w:t>
      </w:r>
      <w:r w:rsidRPr="002D4EF8">
        <w:rPr>
          <w:i/>
          <w:sz w:val="20"/>
          <w:szCs w:val="20"/>
        </w:rPr>
        <w:t xml:space="preserve">Prologue to Revolution: Cuba, 1898-1958 </w:t>
      </w:r>
      <w:r w:rsidRPr="002D4EF8">
        <w:rPr>
          <w:sz w:val="20"/>
          <w:szCs w:val="20"/>
        </w:rPr>
        <w:t xml:space="preserve">(London, UK: Lynne </w:t>
      </w:r>
      <w:proofErr w:type="spellStart"/>
      <w:r w:rsidRPr="002D4EF8">
        <w:rPr>
          <w:sz w:val="20"/>
          <w:szCs w:val="20"/>
        </w:rPr>
        <w:t>Rienner</w:t>
      </w:r>
      <w:proofErr w:type="spellEnd"/>
      <w:r w:rsidRPr="002D4EF8">
        <w:rPr>
          <w:sz w:val="20"/>
          <w:szCs w:val="20"/>
        </w:rPr>
        <w:t xml:space="preserve"> Publishers, 1998)</w:t>
      </w:r>
      <w:r w:rsidRPr="002D4EF8">
        <w:rPr>
          <w:i/>
          <w:sz w:val="20"/>
          <w:szCs w:val="20"/>
        </w:rPr>
        <w:t xml:space="preserve">, </w:t>
      </w:r>
      <w:r w:rsidRPr="002D4EF8">
        <w:rPr>
          <w:sz w:val="20"/>
          <w:szCs w:val="20"/>
        </w:rPr>
        <w:t>162.</w:t>
      </w:r>
    </w:p>
  </w:footnote>
  <w:footnote w:id="62">
    <w:p w14:paraId="685E2429" w14:textId="1CA9C088"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w:t>
      </w:r>
      <w:proofErr w:type="spellStart"/>
      <w:r w:rsidRPr="002D4EF8">
        <w:rPr>
          <w:sz w:val="20"/>
          <w:szCs w:val="20"/>
        </w:rPr>
        <w:t>Marifeli</w:t>
      </w:r>
      <w:proofErr w:type="spellEnd"/>
      <w:r w:rsidRPr="002D4EF8">
        <w:rPr>
          <w:sz w:val="20"/>
          <w:szCs w:val="20"/>
        </w:rPr>
        <w:t xml:space="preserve"> Pérez-Stable, </w:t>
      </w:r>
      <w:r w:rsidRPr="002D4EF8">
        <w:rPr>
          <w:i/>
          <w:sz w:val="20"/>
          <w:szCs w:val="20"/>
        </w:rPr>
        <w:t xml:space="preserve">The Cuban Revolution: Origins, Course, and Legacy </w:t>
      </w:r>
      <w:r w:rsidRPr="002D4EF8">
        <w:rPr>
          <w:sz w:val="20"/>
          <w:szCs w:val="20"/>
        </w:rPr>
        <w:t>(Oxford, UK: Oxford University Press, 1999)</w:t>
      </w:r>
      <w:r w:rsidRPr="002D4EF8">
        <w:rPr>
          <w:i/>
          <w:sz w:val="20"/>
          <w:szCs w:val="20"/>
        </w:rPr>
        <w:t xml:space="preserve">, </w:t>
      </w:r>
      <w:r w:rsidRPr="002D4EF8">
        <w:rPr>
          <w:sz w:val="20"/>
          <w:szCs w:val="20"/>
        </w:rPr>
        <w:t>29.</w:t>
      </w:r>
    </w:p>
  </w:footnote>
  <w:footnote w:id="63">
    <w:p w14:paraId="7E9E3A98" w14:textId="69F3433F"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Charles Mills, ‘White ignorance’, in </w:t>
      </w:r>
      <w:hyperlink r:id="rId1">
        <w:r w:rsidRPr="002D4EF8">
          <w:rPr>
            <w:i/>
            <w:sz w:val="20"/>
            <w:szCs w:val="20"/>
          </w:rPr>
          <w:t>Race and Epistemologies of Ignorance</w:t>
        </w:r>
      </w:hyperlink>
      <w:r w:rsidRPr="002D4EF8">
        <w:rPr>
          <w:i/>
          <w:sz w:val="20"/>
          <w:szCs w:val="20"/>
        </w:rPr>
        <w:t xml:space="preserve">, </w:t>
      </w:r>
      <w:r w:rsidRPr="002D4EF8">
        <w:rPr>
          <w:sz w:val="20"/>
          <w:szCs w:val="20"/>
        </w:rPr>
        <w:t xml:space="preserve">edited by Shannon Sullivan and Nancy </w:t>
      </w:r>
      <w:proofErr w:type="spellStart"/>
      <w:r w:rsidRPr="002D4EF8">
        <w:rPr>
          <w:sz w:val="20"/>
          <w:szCs w:val="20"/>
        </w:rPr>
        <w:t>Tuana</w:t>
      </w:r>
      <w:proofErr w:type="spellEnd"/>
      <w:r w:rsidRPr="002D4EF8">
        <w:rPr>
          <w:sz w:val="20"/>
          <w:szCs w:val="20"/>
        </w:rPr>
        <w:t>, 11-38 (Albany, NY: State University of New York Press, 2007), 11-38.</w:t>
      </w:r>
    </w:p>
  </w:footnote>
  <w:footnote w:id="64">
    <w:p w14:paraId="173AC32C" w14:textId="6AF2A6F1"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Hobart A. Spalding Jr., </w:t>
      </w:r>
      <w:r w:rsidRPr="002D4EF8">
        <w:rPr>
          <w:i/>
          <w:sz w:val="20"/>
          <w:szCs w:val="20"/>
        </w:rPr>
        <w:t xml:space="preserve">Organized Labor in Latin America </w:t>
      </w:r>
      <w:r w:rsidRPr="002D4EF8">
        <w:rPr>
          <w:sz w:val="20"/>
          <w:szCs w:val="20"/>
        </w:rPr>
        <w:t xml:space="preserve">(New York, NY: Harper </w:t>
      </w:r>
      <w:proofErr w:type="spellStart"/>
      <w:r w:rsidRPr="002D4EF8">
        <w:rPr>
          <w:sz w:val="20"/>
          <w:szCs w:val="20"/>
        </w:rPr>
        <w:t>Torchbooks</w:t>
      </w:r>
      <w:proofErr w:type="spellEnd"/>
      <w:r w:rsidRPr="002D4EF8">
        <w:rPr>
          <w:sz w:val="20"/>
          <w:szCs w:val="20"/>
        </w:rPr>
        <w:t>, 1977), 233.</w:t>
      </w:r>
    </w:p>
  </w:footnote>
  <w:footnote w:id="65">
    <w:p w14:paraId="445E1C77" w14:textId="77777777"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Cuba, Tribunal Superior Electoral, </w:t>
      </w:r>
      <w:proofErr w:type="spellStart"/>
      <w:r w:rsidRPr="002D4EF8">
        <w:rPr>
          <w:sz w:val="20"/>
          <w:szCs w:val="20"/>
        </w:rPr>
        <w:t>Oficina</w:t>
      </w:r>
      <w:proofErr w:type="spellEnd"/>
      <w:r w:rsidRPr="002D4EF8">
        <w:rPr>
          <w:sz w:val="20"/>
          <w:szCs w:val="20"/>
        </w:rPr>
        <w:t xml:space="preserve"> Nacional de los </w:t>
      </w:r>
      <w:proofErr w:type="spellStart"/>
      <w:r w:rsidRPr="002D4EF8">
        <w:rPr>
          <w:sz w:val="20"/>
          <w:szCs w:val="20"/>
        </w:rPr>
        <w:t>Censos</w:t>
      </w:r>
      <w:proofErr w:type="spellEnd"/>
      <w:r w:rsidRPr="002D4EF8">
        <w:rPr>
          <w:sz w:val="20"/>
          <w:szCs w:val="20"/>
        </w:rPr>
        <w:t xml:space="preserve"> </w:t>
      </w:r>
      <w:proofErr w:type="spellStart"/>
      <w:r w:rsidRPr="002D4EF8">
        <w:rPr>
          <w:sz w:val="20"/>
          <w:szCs w:val="20"/>
        </w:rPr>
        <w:t>Demográfico</w:t>
      </w:r>
      <w:proofErr w:type="spellEnd"/>
      <w:r w:rsidRPr="002D4EF8">
        <w:rPr>
          <w:sz w:val="20"/>
          <w:szCs w:val="20"/>
        </w:rPr>
        <w:t xml:space="preserve"> y Electoral, </w:t>
      </w:r>
      <w:proofErr w:type="spellStart"/>
      <w:r w:rsidRPr="002D4EF8">
        <w:rPr>
          <w:i/>
          <w:sz w:val="20"/>
          <w:szCs w:val="20"/>
        </w:rPr>
        <w:t>Censos</w:t>
      </w:r>
      <w:proofErr w:type="spellEnd"/>
      <w:r w:rsidRPr="002D4EF8">
        <w:rPr>
          <w:i/>
          <w:sz w:val="20"/>
          <w:szCs w:val="20"/>
        </w:rPr>
        <w:t xml:space="preserve"> de población, </w:t>
      </w:r>
      <w:proofErr w:type="spellStart"/>
      <w:r w:rsidRPr="002D4EF8">
        <w:rPr>
          <w:i/>
          <w:sz w:val="20"/>
          <w:szCs w:val="20"/>
        </w:rPr>
        <w:t>viviendas</w:t>
      </w:r>
      <w:proofErr w:type="spellEnd"/>
      <w:r w:rsidRPr="002D4EF8">
        <w:rPr>
          <w:i/>
          <w:sz w:val="20"/>
          <w:szCs w:val="20"/>
        </w:rPr>
        <w:t xml:space="preserve"> y electoral</w:t>
      </w:r>
      <w:r w:rsidRPr="002D4EF8">
        <w:rPr>
          <w:sz w:val="20"/>
          <w:szCs w:val="20"/>
        </w:rPr>
        <w:t xml:space="preserve"> (La Habana, Cuba: Tribunal Superior Electoral, 1953), XLV.</w:t>
      </w:r>
    </w:p>
  </w:footnote>
  <w:footnote w:id="66">
    <w:p w14:paraId="6976E4E2" w14:textId="7777777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Farber,</w:t>
      </w:r>
      <w:r w:rsidRPr="002D4EF8">
        <w:rPr>
          <w:i/>
          <w:sz w:val="20"/>
          <w:szCs w:val="20"/>
        </w:rPr>
        <w:t xml:space="preserve"> The Origins of the Cuban Revolution Reconsidered,</w:t>
      </w:r>
      <w:r w:rsidRPr="002D4EF8">
        <w:rPr>
          <w:sz w:val="20"/>
          <w:szCs w:val="20"/>
        </w:rPr>
        <w:t xml:space="preserve"> 20-21.</w:t>
      </w:r>
    </w:p>
  </w:footnote>
  <w:footnote w:id="67">
    <w:p w14:paraId="0A804ED4" w14:textId="77777777" w:rsidR="00D77F81" w:rsidRPr="002D4EF8" w:rsidRDefault="00D77F81" w:rsidP="002D4EF8">
      <w:pPr>
        <w:pStyle w:val="FootnoteText"/>
        <w:rPr>
          <w:sz w:val="20"/>
          <w:szCs w:val="20"/>
        </w:rPr>
      </w:pPr>
      <w:r w:rsidRPr="002D4EF8">
        <w:rPr>
          <w:rStyle w:val="FootnoteReference"/>
          <w:sz w:val="20"/>
          <w:szCs w:val="20"/>
        </w:rPr>
        <w:footnoteRef/>
      </w:r>
      <w:r w:rsidRPr="002D4EF8">
        <w:rPr>
          <w:sz w:val="20"/>
          <w:szCs w:val="20"/>
        </w:rPr>
        <w:t xml:space="preserve"> Provided by Robert Milk.</w:t>
      </w:r>
    </w:p>
  </w:footnote>
  <w:footnote w:id="68">
    <w:p w14:paraId="1137A246" w14:textId="0A9F611C"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Burleigh, ‘Half a Century in Cuba’, 9.</w:t>
      </w:r>
    </w:p>
  </w:footnote>
  <w:footnote w:id="69">
    <w:p w14:paraId="1E5907B0" w14:textId="55E40AFF"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Emily Towe, ‘Expansion in Cuba’, </w:t>
      </w:r>
      <w:r w:rsidRPr="002D4EF8">
        <w:rPr>
          <w:i/>
          <w:sz w:val="20"/>
          <w:szCs w:val="20"/>
        </w:rPr>
        <w:t xml:space="preserve">World Outlook </w:t>
      </w:r>
      <w:r w:rsidRPr="002D4EF8">
        <w:rPr>
          <w:sz w:val="20"/>
          <w:szCs w:val="20"/>
        </w:rPr>
        <w:t>37, no 2 (February 1947): 5-7.</w:t>
      </w:r>
    </w:p>
  </w:footnote>
  <w:footnote w:id="70">
    <w:p w14:paraId="58889D83" w14:textId="55E67C8C"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Edgar </w:t>
      </w:r>
      <w:proofErr w:type="spellStart"/>
      <w:r w:rsidRPr="002D4EF8">
        <w:rPr>
          <w:sz w:val="20"/>
          <w:szCs w:val="20"/>
        </w:rPr>
        <w:t>Nesman</w:t>
      </w:r>
      <w:proofErr w:type="spellEnd"/>
      <w:r w:rsidRPr="002D4EF8">
        <w:rPr>
          <w:sz w:val="20"/>
          <w:szCs w:val="20"/>
        </w:rPr>
        <w:t xml:space="preserve">, ‘Memoir’, 7-8, provided by Edger </w:t>
      </w:r>
      <w:proofErr w:type="spellStart"/>
      <w:r w:rsidRPr="002D4EF8">
        <w:rPr>
          <w:sz w:val="20"/>
          <w:szCs w:val="20"/>
        </w:rPr>
        <w:t>Nesman</w:t>
      </w:r>
      <w:proofErr w:type="spellEnd"/>
      <w:r w:rsidRPr="002D4EF8">
        <w:rPr>
          <w:sz w:val="20"/>
          <w:szCs w:val="20"/>
        </w:rPr>
        <w:t xml:space="preserve">.  </w:t>
      </w:r>
    </w:p>
  </w:footnote>
  <w:footnote w:id="71">
    <w:p w14:paraId="1CA45C88" w14:textId="77777777" w:rsidR="00D31A7D" w:rsidRPr="002D4EF8" w:rsidRDefault="00D31A7D" w:rsidP="002D4EF8">
      <w:pPr>
        <w:pBdr>
          <w:top w:val="nil"/>
          <w:left w:val="nil"/>
          <w:bottom w:val="nil"/>
          <w:right w:val="nil"/>
          <w:between w:val="nil"/>
        </w:pBdr>
        <w:rPr>
          <w:color w:val="000000" w:themeColor="text1"/>
          <w:sz w:val="20"/>
          <w:szCs w:val="20"/>
        </w:rPr>
      </w:pPr>
      <w:r w:rsidRPr="002D4EF8">
        <w:rPr>
          <w:color w:val="000000" w:themeColor="text1"/>
          <w:sz w:val="20"/>
          <w:szCs w:val="20"/>
          <w:vertAlign w:val="superscript"/>
        </w:rPr>
        <w:footnoteRef/>
      </w:r>
      <w:r w:rsidRPr="002D4EF8">
        <w:rPr>
          <w:color w:val="000000" w:themeColor="text1"/>
          <w:sz w:val="20"/>
          <w:szCs w:val="20"/>
        </w:rPr>
        <w:t xml:space="preserve"> Though </w:t>
      </w:r>
      <w:proofErr w:type="spellStart"/>
      <w:r w:rsidRPr="002D4EF8">
        <w:rPr>
          <w:color w:val="000000" w:themeColor="text1"/>
          <w:sz w:val="20"/>
          <w:szCs w:val="20"/>
        </w:rPr>
        <w:t>Mayarí</w:t>
      </w:r>
      <w:proofErr w:type="spellEnd"/>
      <w:r w:rsidRPr="002D4EF8">
        <w:rPr>
          <w:color w:val="000000" w:themeColor="text1"/>
          <w:sz w:val="20"/>
          <w:szCs w:val="20"/>
        </w:rPr>
        <w:t xml:space="preserve"> stood near to the domain of the United Fruit and Sugar Company, the town of 70,000 in the late 1940s, was considered a “free town”, or not on UFSC land.</w:t>
      </w:r>
      <w:r w:rsidRPr="002D4EF8">
        <w:rPr>
          <w:color w:val="000000" w:themeColor="text1"/>
          <w:sz w:val="20"/>
          <w:szCs w:val="20"/>
          <w:vertAlign w:val="superscript"/>
        </w:rPr>
        <w:t xml:space="preserve"> </w:t>
      </w:r>
      <w:r w:rsidRPr="002D4EF8">
        <w:rPr>
          <w:color w:val="000000" w:themeColor="text1"/>
          <w:sz w:val="20"/>
          <w:szCs w:val="20"/>
        </w:rPr>
        <w:t xml:space="preserve"> The Methodist Churchwell clinic could refer the seriously ill to the nearby United Fruit and Sugar Company hospital in Preston where several clinic patients would be treated each year, free of charge. The Anglo-American-run </w:t>
      </w:r>
      <w:proofErr w:type="spellStart"/>
      <w:r w:rsidRPr="002D4EF8">
        <w:rPr>
          <w:color w:val="000000" w:themeColor="text1"/>
          <w:sz w:val="20"/>
          <w:szCs w:val="20"/>
        </w:rPr>
        <w:t>Mayarí</w:t>
      </w:r>
      <w:proofErr w:type="spellEnd"/>
      <w:r w:rsidRPr="002D4EF8">
        <w:rPr>
          <w:color w:val="000000" w:themeColor="text1"/>
          <w:sz w:val="20"/>
          <w:szCs w:val="20"/>
        </w:rPr>
        <w:t xml:space="preserve"> clinic served as a gatekeeper, and an advocate, for Cuban children in need of medical assistance at the UFSC hospital. Staff of Agricultural and Industrial School to Mr. and Mrs. W.D. Carhart, 22 September 1948, UMAHS, Microfilm Roll 341; ‘Facts about the Churchwell </w:t>
      </w:r>
      <w:proofErr w:type="spellStart"/>
      <w:r w:rsidRPr="002D4EF8">
        <w:rPr>
          <w:color w:val="000000" w:themeColor="text1"/>
          <w:sz w:val="20"/>
          <w:szCs w:val="20"/>
        </w:rPr>
        <w:t>Dispensario</w:t>
      </w:r>
      <w:proofErr w:type="spellEnd"/>
      <w:r w:rsidRPr="002D4EF8">
        <w:rPr>
          <w:color w:val="000000" w:themeColor="text1"/>
          <w:sz w:val="20"/>
          <w:szCs w:val="20"/>
        </w:rPr>
        <w:t xml:space="preserve"> </w:t>
      </w:r>
      <w:proofErr w:type="spellStart"/>
      <w:r w:rsidRPr="002D4EF8">
        <w:rPr>
          <w:color w:val="000000" w:themeColor="text1"/>
          <w:sz w:val="20"/>
          <w:szCs w:val="20"/>
        </w:rPr>
        <w:t>Infantil</w:t>
      </w:r>
      <w:proofErr w:type="spellEnd"/>
      <w:r w:rsidRPr="002D4EF8">
        <w:rPr>
          <w:color w:val="000000" w:themeColor="text1"/>
          <w:sz w:val="20"/>
          <w:szCs w:val="20"/>
        </w:rPr>
        <w:t xml:space="preserve"> 1949’, </w:t>
      </w:r>
      <w:r w:rsidRPr="002D4EF8">
        <w:rPr>
          <w:color w:val="000000" w:themeColor="text1"/>
          <w:sz w:val="20"/>
          <w:szCs w:val="20"/>
          <w:highlight w:val="white"/>
        </w:rPr>
        <w:t>UMAHS</w:t>
      </w:r>
      <w:r w:rsidRPr="002D4EF8">
        <w:rPr>
          <w:color w:val="000000" w:themeColor="text1"/>
          <w:sz w:val="20"/>
          <w:szCs w:val="20"/>
        </w:rPr>
        <w:t xml:space="preserve">, Microfilm Roll 341; Betty Burleigh, ‘Half a Century in Cuba’, </w:t>
      </w:r>
      <w:r w:rsidRPr="002D4EF8">
        <w:rPr>
          <w:i/>
          <w:color w:val="000000" w:themeColor="text1"/>
          <w:sz w:val="20"/>
          <w:szCs w:val="20"/>
        </w:rPr>
        <w:t xml:space="preserve">World Outlook </w:t>
      </w:r>
      <w:r w:rsidRPr="002D4EF8">
        <w:rPr>
          <w:color w:val="000000" w:themeColor="text1"/>
          <w:sz w:val="20"/>
          <w:szCs w:val="20"/>
        </w:rPr>
        <w:t>34, no. 5</w:t>
      </w:r>
      <w:r w:rsidRPr="002D4EF8">
        <w:rPr>
          <w:i/>
          <w:color w:val="000000" w:themeColor="text1"/>
          <w:sz w:val="20"/>
          <w:szCs w:val="20"/>
        </w:rPr>
        <w:t xml:space="preserve"> </w:t>
      </w:r>
      <w:r w:rsidRPr="002D4EF8">
        <w:rPr>
          <w:color w:val="000000" w:themeColor="text1"/>
          <w:sz w:val="20"/>
          <w:szCs w:val="20"/>
        </w:rPr>
        <w:t xml:space="preserve">(May 1949): 9. </w:t>
      </w:r>
    </w:p>
  </w:footnote>
  <w:footnote w:id="72">
    <w:p w14:paraId="4DD63969" w14:textId="1CB795D4"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Eulalia Cook, ‘Some Aspects of Rural Work – </w:t>
      </w:r>
      <w:proofErr w:type="spellStart"/>
      <w:r w:rsidRPr="002D4EF8">
        <w:rPr>
          <w:sz w:val="20"/>
          <w:szCs w:val="20"/>
        </w:rPr>
        <w:t>Báguanos</w:t>
      </w:r>
      <w:proofErr w:type="spellEnd"/>
      <w:r w:rsidRPr="002D4EF8">
        <w:rPr>
          <w:sz w:val="20"/>
          <w:szCs w:val="20"/>
        </w:rPr>
        <w:t xml:space="preserve">, </w:t>
      </w:r>
      <w:proofErr w:type="spellStart"/>
      <w:r w:rsidRPr="002D4EF8">
        <w:rPr>
          <w:sz w:val="20"/>
          <w:szCs w:val="20"/>
        </w:rPr>
        <w:t>Oriente</w:t>
      </w:r>
      <w:proofErr w:type="spellEnd"/>
      <w:r w:rsidRPr="002D4EF8">
        <w:rPr>
          <w:sz w:val="20"/>
          <w:szCs w:val="20"/>
        </w:rPr>
        <w:t xml:space="preserve">, Cuba’, UMAHS, Missionary Files, 1189-2-1.26. </w:t>
      </w:r>
    </w:p>
  </w:footnote>
  <w:footnote w:id="73">
    <w:p w14:paraId="457CB219" w14:textId="77777777" w:rsidR="00D77F81" w:rsidRPr="002D4EF8" w:rsidRDefault="00D77F81" w:rsidP="002D4EF8">
      <w:pPr>
        <w:pStyle w:val="FootnoteText"/>
        <w:rPr>
          <w:sz w:val="20"/>
          <w:szCs w:val="20"/>
        </w:rPr>
      </w:pPr>
      <w:r w:rsidRPr="002D4EF8">
        <w:rPr>
          <w:rStyle w:val="FootnoteReference"/>
          <w:sz w:val="20"/>
          <w:szCs w:val="20"/>
        </w:rPr>
        <w:footnoteRef/>
      </w:r>
      <w:r w:rsidRPr="002D4EF8">
        <w:rPr>
          <w:sz w:val="20"/>
          <w:szCs w:val="20"/>
        </w:rPr>
        <w:t xml:space="preserve"> Provided by Edgar </w:t>
      </w:r>
      <w:proofErr w:type="spellStart"/>
      <w:r w:rsidRPr="002D4EF8">
        <w:rPr>
          <w:sz w:val="20"/>
          <w:szCs w:val="20"/>
        </w:rPr>
        <w:t>Nesman</w:t>
      </w:r>
      <w:proofErr w:type="spellEnd"/>
      <w:r w:rsidRPr="002D4EF8">
        <w:rPr>
          <w:sz w:val="20"/>
          <w:szCs w:val="20"/>
        </w:rPr>
        <w:t>.</w:t>
      </w:r>
    </w:p>
  </w:footnote>
  <w:footnote w:id="74">
    <w:p w14:paraId="29E43618" w14:textId="364D2DB1"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Elizabeth Lee to Eulalia Cook, 1 April 1943, UMAHS, Missionary Files, 1189-2-1.26.</w:t>
      </w:r>
    </w:p>
  </w:footnote>
  <w:footnote w:id="75">
    <w:p w14:paraId="32FBFD14" w14:textId="679A2D3D"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76">
    <w:p w14:paraId="0828B140" w14:textId="0F41703F"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Eulalia Cook González, </w:t>
      </w:r>
      <w:r w:rsidRPr="002D4EF8">
        <w:rPr>
          <w:i/>
          <w:sz w:val="20"/>
          <w:szCs w:val="20"/>
        </w:rPr>
        <w:t xml:space="preserve">From Horseback to Cyberspace: A Missionary’s Ideas, Ideals and Experiences, </w:t>
      </w:r>
      <w:r w:rsidRPr="002D4EF8">
        <w:rPr>
          <w:sz w:val="20"/>
          <w:szCs w:val="20"/>
        </w:rPr>
        <w:t xml:space="preserve">eds. Ruth M. Dow and Ruth C. Leigh (Miami, FL: </w:t>
      </w:r>
      <w:proofErr w:type="spellStart"/>
      <w:r w:rsidRPr="002D4EF8">
        <w:rPr>
          <w:sz w:val="20"/>
          <w:szCs w:val="20"/>
        </w:rPr>
        <w:t>Alfalit</w:t>
      </w:r>
      <w:proofErr w:type="spellEnd"/>
      <w:r w:rsidRPr="002D4EF8">
        <w:rPr>
          <w:sz w:val="20"/>
          <w:szCs w:val="20"/>
        </w:rPr>
        <w:t xml:space="preserve"> International Inc., 2004), 30-31.</w:t>
      </w:r>
    </w:p>
  </w:footnote>
  <w:footnote w:id="77">
    <w:p w14:paraId="41B16E2E" w14:textId="7777777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Larry Rankin, interview by author, 27 August 2016, Lakeland, FL.</w:t>
      </w:r>
    </w:p>
  </w:footnote>
  <w:footnote w:id="78">
    <w:p w14:paraId="5CD45042" w14:textId="668231C9" w:rsidR="00493A47" w:rsidRPr="002D4EF8" w:rsidRDefault="00493A47" w:rsidP="002D4EF8">
      <w:pPr>
        <w:pStyle w:val="FootnoteText"/>
        <w:rPr>
          <w:sz w:val="20"/>
          <w:szCs w:val="20"/>
        </w:rPr>
      </w:pPr>
      <w:r w:rsidRPr="002D4EF8">
        <w:rPr>
          <w:rStyle w:val="FootnoteReference"/>
          <w:sz w:val="20"/>
          <w:szCs w:val="20"/>
        </w:rPr>
        <w:footnoteRef/>
      </w:r>
      <w:r w:rsidRPr="002D4EF8">
        <w:rPr>
          <w:sz w:val="20"/>
          <w:szCs w:val="20"/>
        </w:rPr>
        <w:t xml:space="preserve"> Larry Rankin, interview by author, 27 August 2016, Lakeland, FL.</w:t>
      </w:r>
    </w:p>
  </w:footnote>
  <w:footnote w:id="79">
    <w:p w14:paraId="48C6A48D" w14:textId="57E27E6A"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Lawrence A. Rankin, ‘Early Methodism in Cuba–Towards a National Church, 1883-1958’, provided by Lawrence Rankin to author.</w:t>
      </w:r>
    </w:p>
  </w:footnote>
  <w:footnote w:id="80">
    <w:p w14:paraId="49DB0D3C" w14:textId="1567BB2B"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Juliet Milk to Friends, 1 November 1947, UMAHS, Microfilm Roll 341. </w:t>
      </w:r>
    </w:p>
  </w:footnote>
  <w:footnote w:id="81">
    <w:p w14:paraId="7080EA10" w14:textId="17057F95"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Conversation with United Methodist Archivist L. Dale Patterson, 25 August 2017, Telephone.</w:t>
      </w:r>
    </w:p>
  </w:footnote>
  <w:footnote w:id="82">
    <w:p w14:paraId="1CA05BA7" w14:textId="49A52594"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With few interruptions</w:t>
      </w:r>
      <w:r w:rsidR="00E24ADC" w:rsidRPr="002D4EF8">
        <w:rPr>
          <w:sz w:val="20"/>
          <w:szCs w:val="20"/>
        </w:rPr>
        <w:t xml:space="preserve"> </w:t>
      </w:r>
      <w:r w:rsidRPr="002D4EF8">
        <w:rPr>
          <w:sz w:val="20"/>
          <w:szCs w:val="20"/>
        </w:rPr>
        <w:t>from the time of their development in the nineteenth century, the Woman’s Divisions of the Methodist</w:t>
      </w:r>
      <w:r w:rsidR="00E24ADC" w:rsidRPr="002D4EF8">
        <w:rPr>
          <w:sz w:val="20"/>
          <w:szCs w:val="20"/>
        </w:rPr>
        <w:t>s</w:t>
      </w:r>
      <w:r w:rsidRPr="002D4EF8">
        <w:rPr>
          <w:sz w:val="20"/>
          <w:szCs w:val="20"/>
        </w:rPr>
        <w:t xml:space="preserve"> maintained near complete sovereignty over their finances, </w:t>
      </w:r>
      <w:r w:rsidR="00E24ADC" w:rsidRPr="002D4EF8">
        <w:rPr>
          <w:sz w:val="20"/>
          <w:szCs w:val="20"/>
        </w:rPr>
        <w:t>property,</w:t>
      </w:r>
      <w:r w:rsidRPr="002D4EF8">
        <w:rPr>
          <w:sz w:val="20"/>
          <w:szCs w:val="20"/>
        </w:rPr>
        <w:t xml:space="preserve"> and buildings. More than other denominations, Methodist women missionaries enjoyed an autonomy that enabled them to form stable and independent rural schools, </w:t>
      </w:r>
      <w:proofErr w:type="gramStart"/>
      <w:r w:rsidRPr="002D4EF8">
        <w:rPr>
          <w:sz w:val="20"/>
          <w:szCs w:val="20"/>
        </w:rPr>
        <w:t>clinics</w:t>
      </w:r>
      <w:proofErr w:type="gramEnd"/>
      <w:r w:rsidRPr="002D4EF8">
        <w:rPr>
          <w:sz w:val="20"/>
          <w:szCs w:val="20"/>
        </w:rPr>
        <w:t xml:space="preserve"> and churches.</w:t>
      </w:r>
      <w:r w:rsidRPr="002D4EF8">
        <w:rPr>
          <w:sz w:val="20"/>
          <w:szCs w:val="20"/>
          <w:vertAlign w:val="superscript"/>
        </w:rPr>
        <w:t xml:space="preserve"> </w:t>
      </w:r>
      <w:r w:rsidRPr="002D4EF8">
        <w:rPr>
          <w:sz w:val="20"/>
          <w:szCs w:val="20"/>
        </w:rPr>
        <w:t>Conversation with United Methodist Archivist L. Dale Patterson, 25 August 2017, Telephone.</w:t>
      </w:r>
    </w:p>
  </w:footnote>
  <w:footnote w:id="83">
    <w:p w14:paraId="4EE8E89D" w14:textId="72BD7CF5"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Cook was the first woman ordained by the South Carolina Methodist conference. Lawrence A. Rankin, ‘Early Methodism in Cuba–Towards a National Church, 1883-1958’, provided by Lawrence Rankin to author.</w:t>
      </w:r>
    </w:p>
  </w:footnote>
  <w:footnote w:id="84">
    <w:p w14:paraId="4A30B25B" w14:textId="6C63024C" w:rsidR="004A03C1" w:rsidRPr="002D4EF8" w:rsidRDefault="004A03C1" w:rsidP="002D4EF8">
      <w:pPr>
        <w:pStyle w:val="FootnoteText"/>
        <w:rPr>
          <w:sz w:val="20"/>
          <w:szCs w:val="20"/>
        </w:rPr>
      </w:pPr>
      <w:r w:rsidRPr="002D4EF8">
        <w:rPr>
          <w:rStyle w:val="FootnoteReference"/>
          <w:sz w:val="20"/>
          <w:szCs w:val="20"/>
        </w:rPr>
        <w:footnoteRef/>
      </w:r>
      <w:r w:rsidRPr="002D4EF8">
        <w:rPr>
          <w:sz w:val="20"/>
          <w:szCs w:val="20"/>
        </w:rPr>
        <w:t xml:space="preserve"> Carroll English to author, 24 July 2018, Email.</w:t>
      </w:r>
    </w:p>
  </w:footnote>
  <w:footnote w:id="85">
    <w:p w14:paraId="4937391B" w14:textId="25979870"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Carroll English to author, 21 August 2016, Email.</w:t>
      </w:r>
    </w:p>
  </w:footnote>
  <w:footnote w:id="86">
    <w:p w14:paraId="6696A343" w14:textId="2FE7B8F8"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Carroll English to author, 21 August 2016, Email.</w:t>
      </w:r>
    </w:p>
  </w:footnote>
  <w:footnote w:id="87">
    <w:p w14:paraId="3C02351B" w14:textId="620773DD"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Alexander, </w:t>
      </w:r>
      <w:r w:rsidRPr="002D4EF8">
        <w:rPr>
          <w:i/>
          <w:sz w:val="20"/>
          <w:szCs w:val="20"/>
        </w:rPr>
        <w:t xml:space="preserve">A History of Organized Labor in Cuba, </w:t>
      </w:r>
      <w:r w:rsidRPr="002D4EF8">
        <w:rPr>
          <w:sz w:val="20"/>
          <w:szCs w:val="20"/>
        </w:rPr>
        <w:t>143.</w:t>
      </w:r>
    </w:p>
  </w:footnote>
  <w:footnote w:id="88">
    <w:p w14:paraId="32FE60BA" w14:textId="7EE5DAA2"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Graham Greene, </w:t>
      </w:r>
      <w:r w:rsidRPr="002D4EF8">
        <w:rPr>
          <w:i/>
          <w:sz w:val="20"/>
          <w:szCs w:val="20"/>
        </w:rPr>
        <w:t xml:space="preserve">Our Man in </w:t>
      </w:r>
      <w:r w:rsidRPr="002D4EF8">
        <w:rPr>
          <w:sz w:val="20"/>
          <w:szCs w:val="20"/>
        </w:rPr>
        <w:t>Havana (New York, NY: Penguin Books, 1958)</w:t>
      </w:r>
      <w:r w:rsidRPr="002D4EF8">
        <w:rPr>
          <w:i/>
          <w:sz w:val="20"/>
          <w:szCs w:val="20"/>
        </w:rPr>
        <w:t xml:space="preserve">, </w:t>
      </w:r>
      <w:r w:rsidRPr="002D4EF8">
        <w:rPr>
          <w:sz w:val="20"/>
          <w:szCs w:val="20"/>
        </w:rPr>
        <w:t>164-65.</w:t>
      </w:r>
    </w:p>
  </w:footnote>
  <w:footnote w:id="89">
    <w:p w14:paraId="54288846" w14:textId="45894D2E"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90">
    <w:p w14:paraId="18ED8521" w14:textId="78C03B21"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91">
    <w:p w14:paraId="6B1909CB" w14:textId="7777777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Ramos, </w:t>
      </w:r>
      <w:r w:rsidRPr="002D4EF8">
        <w:rPr>
          <w:i/>
          <w:sz w:val="20"/>
          <w:szCs w:val="20"/>
        </w:rPr>
        <w:t>Protestantism and Revolution in Cuba,</w:t>
      </w:r>
      <w:r w:rsidRPr="002D4EF8">
        <w:rPr>
          <w:sz w:val="20"/>
          <w:szCs w:val="20"/>
        </w:rPr>
        <w:t xml:space="preserve"> 134.</w:t>
      </w:r>
    </w:p>
  </w:footnote>
  <w:footnote w:id="92">
    <w:p w14:paraId="38EEBFF6" w14:textId="6B3B794A"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Greene, </w:t>
      </w:r>
      <w:r w:rsidRPr="002D4EF8">
        <w:rPr>
          <w:i/>
          <w:sz w:val="20"/>
          <w:szCs w:val="20"/>
        </w:rPr>
        <w:t xml:space="preserve">Our Man in Havana, </w:t>
      </w:r>
      <w:r w:rsidRPr="002D4EF8">
        <w:rPr>
          <w:sz w:val="20"/>
          <w:szCs w:val="20"/>
        </w:rPr>
        <w:t>164-65.</w:t>
      </w:r>
    </w:p>
  </w:footnote>
  <w:footnote w:id="93">
    <w:p w14:paraId="3A4716D6" w14:textId="7777777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94">
    <w:p w14:paraId="5443DABF" w14:textId="5B559749"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95">
    <w:p w14:paraId="4A2BA468" w14:textId="0D40D6D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96">
    <w:p w14:paraId="074F0D84" w14:textId="18B1E2F9"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97">
    <w:p w14:paraId="7EC62B5C" w14:textId="3DC271F6"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98">
    <w:p w14:paraId="137A6149" w14:textId="3976DF21"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99">
    <w:p w14:paraId="58F2E08B" w14:textId="58051DF1"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Whitehurst and Whitehurst, </w:t>
      </w:r>
      <w:r w:rsidRPr="002D4EF8">
        <w:rPr>
          <w:i/>
          <w:sz w:val="20"/>
          <w:szCs w:val="20"/>
        </w:rPr>
        <w:t>Our Life Story</w:t>
      </w:r>
      <w:r w:rsidRPr="002D4EF8">
        <w:rPr>
          <w:sz w:val="20"/>
          <w:szCs w:val="20"/>
        </w:rPr>
        <w:t>.</w:t>
      </w:r>
    </w:p>
  </w:footnote>
  <w:footnote w:id="100">
    <w:p w14:paraId="789D2915" w14:textId="5FE5BB3A"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Betty Campbell Whitehurst, interview by author, 1 September 2016, Telephone.</w:t>
      </w:r>
    </w:p>
  </w:footnote>
  <w:footnote w:id="101">
    <w:p w14:paraId="792DE881" w14:textId="3423DC21" w:rsidR="004A03C1" w:rsidRPr="002D4EF8" w:rsidRDefault="004A03C1" w:rsidP="002D4EF8">
      <w:pPr>
        <w:pStyle w:val="FootnoteText"/>
        <w:rPr>
          <w:sz w:val="20"/>
          <w:szCs w:val="20"/>
        </w:rPr>
      </w:pPr>
      <w:r w:rsidRPr="002D4EF8">
        <w:rPr>
          <w:rStyle w:val="FootnoteReference"/>
          <w:sz w:val="20"/>
          <w:szCs w:val="20"/>
        </w:rPr>
        <w:footnoteRef/>
      </w:r>
      <w:r w:rsidRPr="002D4EF8">
        <w:rPr>
          <w:sz w:val="20"/>
          <w:szCs w:val="20"/>
        </w:rPr>
        <w:t xml:space="preserve"> Ramos,</w:t>
      </w:r>
      <w:r w:rsidRPr="002D4EF8">
        <w:rPr>
          <w:i/>
          <w:sz w:val="20"/>
          <w:szCs w:val="20"/>
        </w:rPr>
        <w:t xml:space="preserve"> Protestantism and Revolution in Cuba, </w:t>
      </w:r>
      <w:r w:rsidRPr="002D4EF8">
        <w:rPr>
          <w:sz w:val="20"/>
          <w:szCs w:val="20"/>
        </w:rPr>
        <w:t xml:space="preserve">36, 53-67, 139, 153-168; Vicente </w:t>
      </w:r>
      <w:proofErr w:type="spellStart"/>
      <w:r w:rsidRPr="002D4EF8">
        <w:rPr>
          <w:sz w:val="20"/>
          <w:szCs w:val="20"/>
        </w:rPr>
        <w:t>Cubillas</w:t>
      </w:r>
      <w:proofErr w:type="spellEnd"/>
      <w:r w:rsidRPr="002D4EF8">
        <w:rPr>
          <w:sz w:val="20"/>
          <w:szCs w:val="20"/>
        </w:rPr>
        <w:t xml:space="preserve">, ‘El </w:t>
      </w:r>
      <w:proofErr w:type="spellStart"/>
      <w:r w:rsidRPr="002D4EF8">
        <w:rPr>
          <w:sz w:val="20"/>
          <w:szCs w:val="20"/>
        </w:rPr>
        <w:t>aporte</w:t>
      </w:r>
      <w:proofErr w:type="spellEnd"/>
      <w:r w:rsidRPr="002D4EF8">
        <w:rPr>
          <w:sz w:val="20"/>
          <w:szCs w:val="20"/>
        </w:rPr>
        <w:t xml:space="preserve"> de la </w:t>
      </w:r>
      <w:proofErr w:type="spellStart"/>
      <w:r w:rsidRPr="002D4EF8">
        <w:rPr>
          <w:sz w:val="20"/>
          <w:szCs w:val="20"/>
        </w:rPr>
        <w:t>iglesia</w:t>
      </w:r>
      <w:proofErr w:type="spellEnd"/>
      <w:r w:rsidRPr="002D4EF8">
        <w:rPr>
          <w:sz w:val="20"/>
          <w:szCs w:val="20"/>
        </w:rPr>
        <w:t xml:space="preserve"> </w:t>
      </w:r>
      <w:proofErr w:type="spellStart"/>
      <w:r w:rsidRPr="002D4EF8">
        <w:rPr>
          <w:sz w:val="20"/>
          <w:szCs w:val="20"/>
        </w:rPr>
        <w:t>evangélica</w:t>
      </w:r>
      <w:proofErr w:type="spellEnd"/>
      <w:r w:rsidRPr="002D4EF8">
        <w:rPr>
          <w:sz w:val="20"/>
          <w:szCs w:val="20"/>
        </w:rPr>
        <w:t xml:space="preserve"> a la causa </w:t>
      </w:r>
      <w:proofErr w:type="spellStart"/>
      <w:r w:rsidRPr="002D4EF8">
        <w:rPr>
          <w:sz w:val="20"/>
          <w:szCs w:val="20"/>
        </w:rPr>
        <w:t>redentora</w:t>
      </w:r>
      <w:proofErr w:type="spellEnd"/>
      <w:r w:rsidRPr="002D4EF8">
        <w:rPr>
          <w:sz w:val="20"/>
          <w:szCs w:val="20"/>
        </w:rPr>
        <w:t xml:space="preserve">’, </w:t>
      </w:r>
      <w:r w:rsidRPr="002D4EF8">
        <w:rPr>
          <w:i/>
          <w:sz w:val="20"/>
          <w:szCs w:val="20"/>
        </w:rPr>
        <w:t xml:space="preserve">Bohemia, </w:t>
      </w:r>
      <w:r w:rsidRPr="002D4EF8">
        <w:rPr>
          <w:sz w:val="20"/>
          <w:szCs w:val="20"/>
        </w:rPr>
        <w:t>1 February 1959, 108.</w:t>
      </w:r>
    </w:p>
  </w:footnote>
  <w:footnote w:id="102">
    <w:p w14:paraId="340E1D28" w14:textId="7777777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Ramos, </w:t>
      </w:r>
      <w:r w:rsidRPr="002D4EF8">
        <w:rPr>
          <w:i/>
          <w:sz w:val="20"/>
          <w:szCs w:val="20"/>
        </w:rPr>
        <w:t xml:space="preserve">Protestantism and Revolution in Cuba, </w:t>
      </w:r>
      <w:r w:rsidRPr="002D4EF8">
        <w:rPr>
          <w:sz w:val="20"/>
          <w:szCs w:val="20"/>
        </w:rPr>
        <w:t>52.</w:t>
      </w:r>
    </w:p>
  </w:footnote>
  <w:footnote w:id="103">
    <w:p w14:paraId="1C814CFE" w14:textId="2BDE6C44"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Corse, </w:t>
      </w:r>
      <w:r w:rsidRPr="002D4EF8">
        <w:rPr>
          <w:i/>
          <w:sz w:val="20"/>
          <w:szCs w:val="20"/>
        </w:rPr>
        <w:t>Protestants, Revolution, and the Cuba-US Bond</w:t>
      </w:r>
      <w:r w:rsidRPr="002D4EF8">
        <w:rPr>
          <w:sz w:val="20"/>
          <w:szCs w:val="20"/>
        </w:rPr>
        <w:t>, 11.</w:t>
      </w:r>
    </w:p>
  </w:footnote>
  <w:footnote w:id="104">
    <w:p w14:paraId="27736E5D" w14:textId="47D82EC0"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‘Kathleen A. Rounds’, 23 August 1963, ABHMS, 340-1.</w:t>
      </w:r>
    </w:p>
  </w:footnote>
  <w:footnote w:id="105">
    <w:p w14:paraId="125DA135" w14:textId="2F326B8E"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‘Kathleen A. Rounds’, 9 September 1962, ABHMS, 340-1; ‘Kathleen A. Rounds’, 23 August 1963, ABHMS, 340-1; José Luis Molina V., </w:t>
      </w:r>
      <w:proofErr w:type="spellStart"/>
      <w:r w:rsidRPr="002D4EF8">
        <w:rPr>
          <w:i/>
          <w:sz w:val="20"/>
          <w:szCs w:val="20"/>
        </w:rPr>
        <w:t>En</w:t>
      </w:r>
      <w:proofErr w:type="spellEnd"/>
      <w:r w:rsidRPr="002D4EF8">
        <w:rPr>
          <w:i/>
          <w:sz w:val="20"/>
          <w:szCs w:val="20"/>
        </w:rPr>
        <w:t xml:space="preserve"> la tierra </w:t>
      </w:r>
      <w:proofErr w:type="spellStart"/>
      <w:r w:rsidRPr="002D4EF8">
        <w:rPr>
          <w:i/>
          <w:sz w:val="20"/>
          <w:szCs w:val="20"/>
        </w:rPr>
        <w:t>esmeralda</w:t>
      </w:r>
      <w:proofErr w:type="spellEnd"/>
      <w:r w:rsidRPr="002D4EF8">
        <w:rPr>
          <w:i/>
          <w:sz w:val="20"/>
          <w:szCs w:val="20"/>
        </w:rPr>
        <w:t xml:space="preserve">, </w:t>
      </w:r>
      <w:r w:rsidRPr="002D4EF8">
        <w:rPr>
          <w:sz w:val="20"/>
          <w:szCs w:val="20"/>
        </w:rPr>
        <w:t xml:space="preserve">1949, ABHMS, 98-4; ‘Kathleen Rounds’, 23 August 1963, ABHMS, 340-1; Wilbur Larson to James A. </w:t>
      </w:r>
      <w:proofErr w:type="spellStart"/>
      <w:r w:rsidRPr="002D4EF8">
        <w:rPr>
          <w:sz w:val="20"/>
          <w:szCs w:val="20"/>
        </w:rPr>
        <w:t>Christison</w:t>
      </w:r>
      <w:proofErr w:type="spellEnd"/>
      <w:r w:rsidRPr="002D4EF8">
        <w:rPr>
          <w:sz w:val="20"/>
          <w:szCs w:val="20"/>
        </w:rPr>
        <w:t xml:space="preserve">, 22 November 1961, ABHMS, 340-1; Kathleen Rounds to </w:t>
      </w:r>
      <w:proofErr w:type="spellStart"/>
      <w:r w:rsidRPr="002D4EF8">
        <w:rPr>
          <w:sz w:val="20"/>
          <w:szCs w:val="20"/>
        </w:rPr>
        <w:t>Milow</w:t>
      </w:r>
      <w:proofErr w:type="spellEnd"/>
      <w:r w:rsidRPr="002D4EF8">
        <w:rPr>
          <w:sz w:val="20"/>
          <w:szCs w:val="20"/>
        </w:rPr>
        <w:t xml:space="preserve"> E. Wenger, 12 October 1949, Mercer University, Atlanta, GA, Woman’s American Baptist Home Mission Society (WABHMS), 61-16; ‘Kathleen A. Rounds’, 9 September 1962, ABHMS, 340-1.</w:t>
      </w:r>
    </w:p>
  </w:footnote>
  <w:footnote w:id="106">
    <w:p w14:paraId="44BA60FA" w14:textId="6D04C005"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Ira Sherman to Pastor McCoy, 1 April 1958, UMAHS, 1195-4-(3.11-3.15).</w:t>
      </w:r>
    </w:p>
  </w:footnote>
  <w:footnote w:id="107">
    <w:p w14:paraId="2D4E5431" w14:textId="29051224"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The comportment of US naval personnel horrified the missionaries of </w:t>
      </w:r>
      <w:proofErr w:type="spellStart"/>
      <w:r w:rsidRPr="002D4EF8">
        <w:rPr>
          <w:sz w:val="20"/>
          <w:szCs w:val="20"/>
        </w:rPr>
        <w:t>Oriente</w:t>
      </w:r>
      <w:proofErr w:type="spellEnd"/>
      <w:r w:rsidRPr="002D4EF8">
        <w:rPr>
          <w:sz w:val="20"/>
          <w:szCs w:val="20"/>
          <w:highlight w:val="white"/>
        </w:rPr>
        <w:t>.</w:t>
      </w:r>
      <w:r w:rsidRPr="002D4EF8">
        <w:rPr>
          <w:sz w:val="20"/>
          <w:szCs w:val="20"/>
        </w:rPr>
        <w:t xml:space="preserve"> Sherman recounted: “In </w:t>
      </w:r>
      <w:proofErr w:type="spellStart"/>
      <w:r w:rsidRPr="002D4EF8">
        <w:rPr>
          <w:sz w:val="20"/>
          <w:szCs w:val="20"/>
        </w:rPr>
        <w:t>Caimanera</w:t>
      </w:r>
      <w:proofErr w:type="spellEnd"/>
      <w:r w:rsidRPr="002D4EF8">
        <w:rPr>
          <w:sz w:val="20"/>
          <w:szCs w:val="20"/>
        </w:rPr>
        <w:t xml:space="preserve"> and Guantánamo, nothing was ‘off </w:t>
      </w:r>
      <w:proofErr w:type="gramStart"/>
      <w:r w:rsidRPr="002D4EF8">
        <w:rPr>
          <w:sz w:val="20"/>
          <w:szCs w:val="20"/>
        </w:rPr>
        <w:t>limits’</w:t>
      </w:r>
      <w:proofErr w:type="gramEnd"/>
      <w:r w:rsidRPr="002D4EF8">
        <w:rPr>
          <w:sz w:val="20"/>
          <w:szCs w:val="20"/>
        </w:rPr>
        <w:t xml:space="preserve"> and the Shore Patrol merely walked in and out of the houses [of prostitution], presumably to see to it that the sailors were not robbed or assaulted.” Sherman recalls an incident at a rail station when he felt it necessary to hide his young female Cuban Methodist parishioners from a collection of intoxicated US naval personnel. Anglo-American religious leaders and their Cuban parishioners witnessed not only what they perceived as the immorality of these US servicemen, but also the lack of accountability. Thus, both missionaries and their Cuban parishioners in the areas surrounding Guantánamo generally embraced the Revolution’s demand to dismantle these “amoral” structures.</w:t>
      </w:r>
      <w:r w:rsidRPr="002D4EF8">
        <w:rPr>
          <w:sz w:val="20"/>
          <w:szCs w:val="20"/>
          <w:vertAlign w:val="superscript"/>
        </w:rPr>
        <w:t xml:space="preserve"> </w:t>
      </w:r>
      <w:r w:rsidRPr="002D4EF8">
        <w:rPr>
          <w:sz w:val="20"/>
          <w:szCs w:val="20"/>
        </w:rPr>
        <w:t>Ira E. Sherman to Louis A. Pérez, 3 December 1991, Wilson Library (WL), Louis A. Pérez Jr., Papers, Letters 1991-1992, Folder 1.</w:t>
      </w:r>
    </w:p>
  </w:footnote>
  <w:footnote w:id="108">
    <w:p w14:paraId="67DDD1B5" w14:textId="0FD2C7F0"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‘The Youth of the Protestant Churches of Cuba’, ABHMS, July 1959, 215-7.</w:t>
      </w:r>
    </w:p>
  </w:footnote>
  <w:footnote w:id="109">
    <w:p w14:paraId="43C2FB46" w14:textId="380BE5D6"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‘The Youth of the Protestant Churches of Cuba’, ABHMS, July 1959, 215-7.</w:t>
      </w:r>
    </w:p>
  </w:footnote>
  <w:footnote w:id="110">
    <w:p w14:paraId="6729F229" w14:textId="77777777" w:rsidR="00D77F81" w:rsidRPr="002D4EF8" w:rsidRDefault="00D77F81" w:rsidP="002D4EF8">
      <w:pPr>
        <w:pStyle w:val="FootnoteText"/>
        <w:rPr>
          <w:i/>
          <w:sz w:val="20"/>
          <w:szCs w:val="20"/>
        </w:rPr>
      </w:pPr>
      <w:r w:rsidRPr="002D4EF8">
        <w:rPr>
          <w:rStyle w:val="FootnoteReference"/>
          <w:sz w:val="20"/>
          <w:szCs w:val="20"/>
        </w:rPr>
        <w:footnoteRef/>
      </w:r>
      <w:r w:rsidRPr="002D4EF8">
        <w:rPr>
          <w:sz w:val="20"/>
          <w:szCs w:val="20"/>
        </w:rPr>
        <w:t xml:space="preserve"> “Cervantes, Ondina </w:t>
      </w:r>
      <w:proofErr w:type="spellStart"/>
      <w:r w:rsidRPr="002D4EF8">
        <w:rPr>
          <w:sz w:val="20"/>
          <w:szCs w:val="20"/>
        </w:rPr>
        <w:t>Maristany</w:t>
      </w:r>
      <w:proofErr w:type="spellEnd"/>
      <w:r w:rsidRPr="002D4EF8">
        <w:rPr>
          <w:sz w:val="20"/>
          <w:szCs w:val="20"/>
        </w:rPr>
        <w:t>, “Cuba 1952-72,” WABHMS, 264-9.</w:t>
      </w:r>
    </w:p>
  </w:footnote>
  <w:footnote w:id="111">
    <w:p w14:paraId="2A2E8333" w14:textId="46ECD243"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t>
      </w:r>
      <w:proofErr w:type="spellStart"/>
      <w:r w:rsidRPr="002D4EF8">
        <w:rPr>
          <w:sz w:val="20"/>
          <w:szCs w:val="20"/>
        </w:rPr>
        <w:t>Maristany</w:t>
      </w:r>
      <w:proofErr w:type="spellEnd"/>
      <w:r w:rsidRPr="002D4EF8">
        <w:rPr>
          <w:sz w:val="20"/>
          <w:szCs w:val="20"/>
        </w:rPr>
        <w:t xml:space="preserve"> attended the University of Southern California, the University of </w:t>
      </w:r>
      <w:proofErr w:type="gramStart"/>
      <w:r w:rsidRPr="002D4EF8">
        <w:rPr>
          <w:sz w:val="20"/>
          <w:szCs w:val="20"/>
        </w:rPr>
        <w:t>Havana</w:t>
      </w:r>
      <w:proofErr w:type="gramEnd"/>
      <w:r w:rsidRPr="002D4EF8">
        <w:rPr>
          <w:sz w:val="20"/>
          <w:szCs w:val="20"/>
        </w:rPr>
        <w:t xml:space="preserve"> and the Southwestern Baptist Theological Seminary, earning graduate degrees in Law, Social Work, and Religious Education. ‘Ondina María </w:t>
      </w:r>
      <w:proofErr w:type="spellStart"/>
      <w:r w:rsidRPr="002D4EF8">
        <w:rPr>
          <w:sz w:val="20"/>
          <w:szCs w:val="20"/>
        </w:rPr>
        <w:t>Maristany</w:t>
      </w:r>
      <w:proofErr w:type="spellEnd"/>
      <w:r w:rsidRPr="002D4EF8">
        <w:rPr>
          <w:sz w:val="20"/>
          <w:szCs w:val="20"/>
        </w:rPr>
        <w:t xml:space="preserve"> de Cervantes: Personal Record’, WABHMS, 264-9.</w:t>
      </w:r>
    </w:p>
  </w:footnote>
  <w:footnote w:id="112">
    <w:p w14:paraId="556BFC0A" w14:textId="21A8422C"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Wilbur Larson, ‘Notes on Conversation with Ondina María </w:t>
      </w:r>
      <w:proofErr w:type="spellStart"/>
      <w:r w:rsidRPr="002D4EF8">
        <w:rPr>
          <w:sz w:val="20"/>
          <w:szCs w:val="20"/>
        </w:rPr>
        <w:t>Maristany</w:t>
      </w:r>
      <w:proofErr w:type="spellEnd"/>
      <w:r w:rsidRPr="002D4EF8">
        <w:rPr>
          <w:sz w:val="20"/>
          <w:szCs w:val="20"/>
        </w:rPr>
        <w:t>’, 20 September 1960, WABHMS, 264-9.</w:t>
      </w:r>
    </w:p>
  </w:footnote>
  <w:footnote w:id="113">
    <w:p w14:paraId="2AB0F489" w14:textId="172F3D6F"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Herbert Caudill to Wilbur Larson, ‘Concerning Ondina </w:t>
      </w:r>
      <w:proofErr w:type="spellStart"/>
      <w:r w:rsidRPr="002D4EF8">
        <w:rPr>
          <w:sz w:val="20"/>
          <w:szCs w:val="20"/>
        </w:rPr>
        <w:t>Maristany</w:t>
      </w:r>
      <w:proofErr w:type="spellEnd"/>
      <w:r w:rsidRPr="002D4EF8">
        <w:rPr>
          <w:sz w:val="20"/>
          <w:szCs w:val="20"/>
        </w:rPr>
        <w:t>’, 8 May 1959, WABHMS, 264-9.</w:t>
      </w:r>
    </w:p>
  </w:footnote>
  <w:footnote w:id="114">
    <w:p w14:paraId="1BB331E7" w14:textId="6626F4ED"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Wilbur Larson, ‘Baptists in Cuba’, February 1959, ABHMS, 215-7.</w:t>
      </w:r>
    </w:p>
  </w:footnote>
  <w:footnote w:id="115">
    <w:p w14:paraId="448E37B8" w14:textId="31D3461A"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Wilbur Larson, ‘Baptists in Cuba’, February 1959, ABHMS, 215-7.</w:t>
      </w:r>
    </w:p>
  </w:footnote>
  <w:footnote w:id="116">
    <w:p w14:paraId="1EFC6EA7" w14:textId="4045191F"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Edgar </w:t>
      </w:r>
      <w:proofErr w:type="spellStart"/>
      <w:r w:rsidRPr="002D4EF8">
        <w:rPr>
          <w:sz w:val="20"/>
          <w:szCs w:val="20"/>
        </w:rPr>
        <w:t>Nesman</w:t>
      </w:r>
      <w:proofErr w:type="spellEnd"/>
      <w:r w:rsidRPr="002D4EF8">
        <w:rPr>
          <w:sz w:val="20"/>
          <w:szCs w:val="20"/>
        </w:rPr>
        <w:t xml:space="preserve">, ‘Concerning Cuba’, </w:t>
      </w:r>
      <w:r w:rsidRPr="002D4EF8">
        <w:rPr>
          <w:i/>
          <w:sz w:val="20"/>
          <w:szCs w:val="20"/>
        </w:rPr>
        <w:t xml:space="preserve">The Michigan State University Magazine, </w:t>
      </w:r>
      <w:r w:rsidRPr="002D4EF8">
        <w:rPr>
          <w:sz w:val="20"/>
          <w:szCs w:val="20"/>
        </w:rPr>
        <w:t>(October 1959), 13-15, 14.</w:t>
      </w:r>
    </w:p>
  </w:footnote>
  <w:footnote w:id="117">
    <w:p w14:paraId="552DCA38" w14:textId="66B202F5"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Morrell Robinson to Friends, 10 January 1959, UMAHS, 1463-2-2:05.</w:t>
      </w:r>
    </w:p>
  </w:footnote>
  <w:footnote w:id="118">
    <w:p w14:paraId="7E121CDF" w14:textId="50D3D67F"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John Edgar Stroud to Friends, 24 April 1960, UMAHS, 1195-6-3:40.</w:t>
      </w:r>
    </w:p>
  </w:footnote>
  <w:footnote w:id="119">
    <w:p w14:paraId="17EA9AE3" w14:textId="2B882946" w:rsidR="004A03C1" w:rsidRPr="002D4EF8" w:rsidRDefault="004A03C1" w:rsidP="002D4EF8">
      <w:pPr>
        <w:tabs>
          <w:tab w:val="left" w:pos="720"/>
        </w:tabs>
        <w:rPr>
          <w:sz w:val="20"/>
          <w:szCs w:val="20"/>
        </w:rPr>
      </w:pPr>
      <w:r w:rsidRPr="002D4EF8">
        <w:rPr>
          <w:sz w:val="20"/>
          <w:szCs w:val="20"/>
          <w:vertAlign w:val="superscript"/>
        </w:rPr>
        <w:footnoteRef/>
      </w:r>
      <w:r w:rsidRPr="002D4EF8">
        <w:rPr>
          <w:sz w:val="20"/>
          <w:szCs w:val="20"/>
        </w:rPr>
        <w:t xml:space="preserve"> Richard Milk, ‘Cuba Testimony’, 8, provided by Carroll English.</w:t>
      </w:r>
    </w:p>
  </w:footnote>
  <w:footnote w:id="120">
    <w:p w14:paraId="1E44C451" w14:textId="2FDAAC17" w:rsidR="004A03C1" w:rsidRPr="002D4EF8" w:rsidRDefault="004A03C1" w:rsidP="002D4EF8">
      <w:pPr>
        <w:rPr>
          <w:sz w:val="20"/>
          <w:szCs w:val="20"/>
        </w:rPr>
      </w:pPr>
      <w:r w:rsidRPr="002D4EF8">
        <w:rPr>
          <w:sz w:val="20"/>
          <w:szCs w:val="20"/>
          <w:vertAlign w:val="superscript"/>
        </w:rPr>
        <w:footnoteRef/>
      </w:r>
      <w:r w:rsidRPr="002D4EF8">
        <w:rPr>
          <w:sz w:val="20"/>
          <w:szCs w:val="20"/>
        </w:rPr>
        <w:t xml:space="preserve"> Edgar </w:t>
      </w:r>
      <w:proofErr w:type="spellStart"/>
      <w:r w:rsidRPr="002D4EF8">
        <w:rPr>
          <w:sz w:val="20"/>
          <w:szCs w:val="20"/>
        </w:rPr>
        <w:t>Nesman</w:t>
      </w:r>
      <w:proofErr w:type="spellEnd"/>
      <w:r w:rsidRPr="002D4EF8">
        <w:rPr>
          <w:sz w:val="20"/>
          <w:szCs w:val="20"/>
        </w:rPr>
        <w:t xml:space="preserve">, ‘Concerning Cuba’, </w:t>
      </w:r>
      <w:r w:rsidRPr="002D4EF8">
        <w:rPr>
          <w:i/>
          <w:sz w:val="20"/>
          <w:szCs w:val="20"/>
        </w:rPr>
        <w:t xml:space="preserve">The Michigan State University Magazine, </w:t>
      </w:r>
      <w:r w:rsidRPr="002D4EF8">
        <w:rPr>
          <w:sz w:val="20"/>
          <w:szCs w:val="20"/>
        </w:rPr>
        <w:t>(October 1959), 13-15, 14.</w:t>
      </w:r>
    </w:p>
  </w:footnote>
  <w:footnote w:id="121">
    <w:p w14:paraId="4F2C26B3" w14:textId="174F9BB0"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Ira E. Sherman to Louis A. Pérez, 3 December 1991, 1, WL, Letters, Papers, Louis A. Pérez Jr. Papers, 1991-1992, Folder 1.</w:t>
      </w:r>
    </w:p>
  </w:footnote>
  <w:footnote w:id="122">
    <w:p w14:paraId="7DC3E0FE" w14:textId="77777777" w:rsidR="00D77F81" w:rsidRPr="002D4EF8" w:rsidRDefault="00D77F81" w:rsidP="002D4EF8">
      <w:pPr>
        <w:pStyle w:val="FootnoteText"/>
        <w:rPr>
          <w:sz w:val="20"/>
          <w:szCs w:val="20"/>
        </w:rPr>
      </w:pPr>
      <w:r w:rsidRPr="002D4EF8">
        <w:rPr>
          <w:rStyle w:val="FootnoteReference"/>
          <w:sz w:val="20"/>
          <w:szCs w:val="20"/>
        </w:rPr>
        <w:footnoteRef/>
      </w:r>
      <w:r w:rsidRPr="002D4EF8">
        <w:rPr>
          <w:sz w:val="20"/>
          <w:szCs w:val="20"/>
        </w:rPr>
        <w:t xml:space="preserve"> UMAHS, Missionary Bio Series, 1469-5-7.73.</w:t>
      </w:r>
    </w:p>
  </w:footnote>
  <w:footnote w:id="123">
    <w:p w14:paraId="521248C5" w14:textId="36425268"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Morrell Robinson to James Ellis, 5 May 1960, UMAHS, 1195-3-1.18.</w:t>
      </w:r>
    </w:p>
  </w:footnote>
  <w:footnote w:id="124">
    <w:p w14:paraId="3CFD410B" w14:textId="154E0C17"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Betty Campbell Whitehurst, interview by author, 1 September 2016, Telephone. </w:t>
      </w:r>
    </w:p>
  </w:footnote>
  <w:footnote w:id="125">
    <w:p w14:paraId="5AB517BD" w14:textId="23CFCAC2" w:rsidR="004A03C1" w:rsidRPr="002D4EF8" w:rsidRDefault="004A03C1" w:rsidP="002D4EF8">
      <w:pPr>
        <w:tabs>
          <w:tab w:val="left" w:pos="720"/>
        </w:tabs>
        <w:rPr>
          <w:sz w:val="20"/>
          <w:szCs w:val="20"/>
        </w:rPr>
      </w:pPr>
      <w:r w:rsidRPr="002D4EF8">
        <w:rPr>
          <w:sz w:val="20"/>
          <w:szCs w:val="20"/>
          <w:vertAlign w:val="superscript"/>
        </w:rPr>
        <w:footnoteRef/>
      </w:r>
      <w:r w:rsidRPr="002D4EF8">
        <w:rPr>
          <w:sz w:val="20"/>
          <w:szCs w:val="20"/>
        </w:rPr>
        <w:t xml:space="preserve"> Whitehurst explains, “During the summer of 1959, I became engaged to Ceferino </w:t>
      </w:r>
      <w:proofErr w:type="spellStart"/>
      <w:r w:rsidRPr="002D4EF8">
        <w:rPr>
          <w:sz w:val="20"/>
          <w:szCs w:val="20"/>
        </w:rPr>
        <w:t>Pavón</w:t>
      </w:r>
      <w:proofErr w:type="spellEnd"/>
      <w:r w:rsidRPr="002D4EF8">
        <w:rPr>
          <w:sz w:val="20"/>
          <w:szCs w:val="20"/>
        </w:rPr>
        <w:t xml:space="preserve">, who had graduated from the </w:t>
      </w:r>
      <w:r w:rsidRPr="002D4EF8">
        <w:rPr>
          <w:i/>
          <w:sz w:val="20"/>
          <w:szCs w:val="20"/>
        </w:rPr>
        <w:t>Colegio de la Amistad</w:t>
      </w:r>
      <w:r w:rsidRPr="002D4EF8">
        <w:rPr>
          <w:sz w:val="20"/>
          <w:szCs w:val="20"/>
        </w:rPr>
        <w:t xml:space="preserve"> and had been the star pitcher on the school’s baseball team, of which I was the coach(!)…Ceferino was 19 and I was 25 – about the same age difference as my parents, so I didn’t consider it a bad match. However, he joined the Cuban army after the Revolution, and by the time I went home to Texas he had been sent to Moscow to study under the Russian army. Our relationship did not last long after that.” Betty Campbell Whitehurst, interview by author, 1 September 2016, Telephone; Whitehurst and Whitehurst, </w:t>
      </w:r>
      <w:r w:rsidRPr="002D4EF8">
        <w:rPr>
          <w:i/>
          <w:sz w:val="20"/>
          <w:szCs w:val="20"/>
        </w:rPr>
        <w:t>Our Life Story</w:t>
      </w:r>
      <w:r w:rsidRPr="002D4EF8">
        <w:rPr>
          <w:sz w:val="20"/>
          <w:szCs w:val="20"/>
        </w:rPr>
        <w:t>.</w:t>
      </w:r>
    </w:p>
  </w:footnote>
  <w:footnote w:id="126">
    <w:p w14:paraId="2845AE94" w14:textId="32C13A2A" w:rsidR="004A03C1" w:rsidRPr="002D4EF8"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Lawrence A. Rankin, ‘Early Methodism in Cuba – Towards a National Church, 1883-1958’, provided by Lawrence Rankin.</w:t>
      </w:r>
    </w:p>
  </w:footnote>
  <w:footnote w:id="127">
    <w:p w14:paraId="2B480E55" w14:textId="6AD4986F" w:rsidR="004A03C1" w:rsidRPr="00EC010B" w:rsidRDefault="004A03C1" w:rsidP="002D4EF8">
      <w:pPr>
        <w:pBdr>
          <w:top w:val="nil"/>
          <w:left w:val="nil"/>
          <w:bottom w:val="nil"/>
          <w:right w:val="nil"/>
          <w:between w:val="nil"/>
        </w:pBdr>
        <w:rPr>
          <w:sz w:val="20"/>
          <w:szCs w:val="20"/>
        </w:rPr>
      </w:pPr>
      <w:r w:rsidRPr="002D4EF8">
        <w:rPr>
          <w:sz w:val="20"/>
          <w:szCs w:val="20"/>
          <w:vertAlign w:val="superscript"/>
        </w:rPr>
        <w:footnoteRef/>
      </w:r>
      <w:r w:rsidRPr="002D4EF8">
        <w:rPr>
          <w:sz w:val="20"/>
          <w:szCs w:val="20"/>
        </w:rPr>
        <w:t xml:space="preserve"> Bishop Armando Rodríguez to author, translation by author, 9 October 2016, Email.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8931984"/>
      <w:docPartObj>
        <w:docPartGallery w:val="Page Numbers (Top of Page)"/>
        <w:docPartUnique/>
      </w:docPartObj>
    </w:sdtPr>
    <w:sdtEndPr>
      <w:rPr>
        <w:rStyle w:val="PageNumber"/>
      </w:rPr>
    </w:sdtEndPr>
    <w:sdtContent>
      <w:p w14:paraId="561A299E" w14:textId="6733DACF" w:rsidR="004A03C1" w:rsidRDefault="004A03C1" w:rsidP="00BF6B3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5E4F6E" w14:textId="77777777" w:rsidR="004A03C1" w:rsidRDefault="004A03C1" w:rsidP="00731DA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2935423"/>
      <w:docPartObj>
        <w:docPartGallery w:val="Page Numbers (Top of Page)"/>
        <w:docPartUnique/>
      </w:docPartObj>
    </w:sdtPr>
    <w:sdtEndPr>
      <w:rPr>
        <w:rStyle w:val="PageNumber"/>
      </w:rPr>
    </w:sdtEndPr>
    <w:sdtContent>
      <w:p w14:paraId="34BA04FC" w14:textId="3381458E" w:rsidR="004A03C1" w:rsidRDefault="004A03C1" w:rsidP="00BF6B3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3DC4F7" w14:textId="77777777" w:rsidR="004A03C1" w:rsidRDefault="004A03C1" w:rsidP="00731DA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B0"/>
    <w:rsid w:val="0000022B"/>
    <w:rsid w:val="000032DD"/>
    <w:rsid w:val="000046B0"/>
    <w:rsid w:val="00011E36"/>
    <w:rsid w:val="000141E2"/>
    <w:rsid w:val="00014578"/>
    <w:rsid w:val="00015BE8"/>
    <w:rsid w:val="0002131E"/>
    <w:rsid w:val="000223E2"/>
    <w:rsid w:val="000241D7"/>
    <w:rsid w:val="0003280C"/>
    <w:rsid w:val="000351EA"/>
    <w:rsid w:val="000357FD"/>
    <w:rsid w:val="00037A07"/>
    <w:rsid w:val="00041F39"/>
    <w:rsid w:val="000518CD"/>
    <w:rsid w:val="0005650C"/>
    <w:rsid w:val="00061944"/>
    <w:rsid w:val="0006530A"/>
    <w:rsid w:val="00077B6F"/>
    <w:rsid w:val="00087E45"/>
    <w:rsid w:val="0009151B"/>
    <w:rsid w:val="000923B5"/>
    <w:rsid w:val="00092B6B"/>
    <w:rsid w:val="0009573D"/>
    <w:rsid w:val="000A0728"/>
    <w:rsid w:val="000A1776"/>
    <w:rsid w:val="000B0CF9"/>
    <w:rsid w:val="000B13D8"/>
    <w:rsid w:val="000B26D5"/>
    <w:rsid w:val="000B2A54"/>
    <w:rsid w:val="000B5510"/>
    <w:rsid w:val="000D1BC3"/>
    <w:rsid w:val="000D513C"/>
    <w:rsid w:val="000D5B09"/>
    <w:rsid w:val="000D777C"/>
    <w:rsid w:val="000E0A92"/>
    <w:rsid w:val="000E1B01"/>
    <w:rsid w:val="000E3097"/>
    <w:rsid w:val="000E3BD6"/>
    <w:rsid w:val="000E5E70"/>
    <w:rsid w:val="000F30BB"/>
    <w:rsid w:val="000F5E24"/>
    <w:rsid w:val="0010350E"/>
    <w:rsid w:val="00104419"/>
    <w:rsid w:val="00107F88"/>
    <w:rsid w:val="0011388D"/>
    <w:rsid w:val="00122C10"/>
    <w:rsid w:val="00125BF4"/>
    <w:rsid w:val="00143FF1"/>
    <w:rsid w:val="0015468E"/>
    <w:rsid w:val="0015696D"/>
    <w:rsid w:val="00156FE8"/>
    <w:rsid w:val="00157FC9"/>
    <w:rsid w:val="0016094D"/>
    <w:rsid w:val="00162423"/>
    <w:rsid w:val="001700E0"/>
    <w:rsid w:val="0017212F"/>
    <w:rsid w:val="00176177"/>
    <w:rsid w:val="00182D14"/>
    <w:rsid w:val="00183DFE"/>
    <w:rsid w:val="00185552"/>
    <w:rsid w:val="00185F33"/>
    <w:rsid w:val="00192F7B"/>
    <w:rsid w:val="00193C0C"/>
    <w:rsid w:val="001A51F7"/>
    <w:rsid w:val="001A5621"/>
    <w:rsid w:val="001B4923"/>
    <w:rsid w:val="001B7C26"/>
    <w:rsid w:val="001C13CF"/>
    <w:rsid w:val="001C700A"/>
    <w:rsid w:val="001D3ED2"/>
    <w:rsid w:val="001D6C8D"/>
    <w:rsid w:val="001E1012"/>
    <w:rsid w:val="001F49E5"/>
    <w:rsid w:val="001F5104"/>
    <w:rsid w:val="0020081E"/>
    <w:rsid w:val="002014C5"/>
    <w:rsid w:val="00205B18"/>
    <w:rsid w:val="00206BB0"/>
    <w:rsid w:val="0021371E"/>
    <w:rsid w:val="00214F0E"/>
    <w:rsid w:val="002174C4"/>
    <w:rsid w:val="00220190"/>
    <w:rsid w:val="0022488D"/>
    <w:rsid w:val="00226055"/>
    <w:rsid w:val="00227514"/>
    <w:rsid w:val="002363E8"/>
    <w:rsid w:val="00241928"/>
    <w:rsid w:val="00242A49"/>
    <w:rsid w:val="002603C1"/>
    <w:rsid w:val="002636BB"/>
    <w:rsid w:val="0026435E"/>
    <w:rsid w:val="00271D34"/>
    <w:rsid w:val="00277B5D"/>
    <w:rsid w:val="00282BED"/>
    <w:rsid w:val="00283634"/>
    <w:rsid w:val="00284560"/>
    <w:rsid w:val="00290872"/>
    <w:rsid w:val="00291894"/>
    <w:rsid w:val="002A59A6"/>
    <w:rsid w:val="002A7B8B"/>
    <w:rsid w:val="002B5B6E"/>
    <w:rsid w:val="002B72CE"/>
    <w:rsid w:val="002D0D7E"/>
    <w:rsid w:val="002D1A30"/>
    <w:rsid w:val="002D213E"/>
    <w:rsid w:val="002D4EF8"/>
    <w:rsid w:val="002D6375"/>
    <w:rsid w:val="002E41C9"/>
    <w:rsid w:val="002E55AF"/>
    <w:rsid w:val="002F154D"/>
    <w:rsid w:val="002F5A9F"/>
    <w:rsid w:val="00310018"/>
    <w:rsid w:val="00311B77"/>
    <w:rsid w:val="00315EC1"/>
    <w:rsid w:val="00316DD9"/>
    <w:rsid w:val="00317329"/>
    <w:rsid w:val="00320B22"/>
    <w:rsid w:val="003244BD"/>
    <w:rsid w:val="00330C5A"/>
    <w:rsid w:val="00333E61"/>
    <w:rsid w:val="00336ED5"/>
    <w:rsid w:val="00340E7F"/>
    <w:rsid w:val="0034457D"/>
    <w:rsid w:val="0034472A"/>
    <w:rsid w:val="00346692"/>
    <w:rsid w:val="003602DB"/>
    <w:rsid w:val="00364661"/>
    <w:rsid w:val="00365183"/>
    <w:rsid w:val="00367399"/>
    <w:rsid w:val="0037376F"/>
    <w:rsid w:val="00376F51"/>
    <w:rsid w:val="003801B2"/>
    <w:rsid w:val="00382946"/>
    <w:rsid w:val="003870DF"/>
    <w:rsid w:val="00387C3A"/>
    <w:rsid w:val="00395085"/>
    <w:rsid w:val="00396280"/>
    <w:rsid w:val="003A0E57"/>
    <w:rsid w:val="003A11D4"/>
    <w:rsid w:val="003A4553"/>
    <w:rsid w:val="003A7A23"/>
    <w:rsid w:val="003B0399"/>
    <w:rsid w:val="003B16A8"/>
    <w:rsid w:val="003B2C4F"/>
    <w:rsid w:val="003B3A84"/>
    <w:rsid w:val="003B4C6D"/>
    <w:rsid w:val="003B6463"/>
    <w:rsid w:val="003C0EF1"/>
    <w:rsid w:val="003C632A"/>
    <w:rsid w:val="003C7071"/>
    <w:rsid w:val="003D1C3E"/>
    <w:rsid w:val="003D26A9"/>
    <w:rsid w:val="003D26B4"/>
    <w:rsid w:val="003D49C1"/>
    <w:rsid w:val="003E6143"/>
    <w:rsid w:val="003E673C"/>
    <w:rsid w:val="0040244E"/>
    <w:rsid w:val="004048CF"/>
    <w:rsid w:val="00405A51"/>
    <w:rsid w:val="00405AC6"/>
    <w:rsid w:val="0041613D"/>
    <w:rsid w:val="00416C49"/>
    <w:rsid w:val="00420924"/>
    <w:rsid w:val="00425917"/>
    <w:rsid w:val="004279EB"/>
    <w:rsid w:val="00433300"/>
    <w:rsid w:val="004334A9"/>
    <w:rsid w:val="00433F99"/>
    <w:rsid w:val="00437DB6"/>
    <w:rsid w:val="00440BA4"/>
    <w:rsid w:val="0044352C"/>
    <w:rsid w:val="0044719E"/>
    <w:rsid w:val="0045256C"/>
    <w:rsid w:val="004574E8"/>
    <w:rsid w:val="00457B77"/>
    <w:rsid w:val="00457C6B"/>
    <w:rsid w:val="004651CB"/>
    <w:rsid w:val="00472346"/>
    <w:rsid w:val="00474376"/>
    <w:rsid w:val="00474887"/>
    <w:rsid w:val="004800C0"/>
    <w:rsid w:val="0048284F"/>
    <w:rsid w:val="00482E0A"/>
    <w:rsid w:val="004844BC"/>
    <w:rsid w:val="00485199"/>
    <w:rsid w:val="004876B8"/>
    <w:rsid w:val="004917DA"/>
    <w:rsid w:val="004933B5"/>
    <w:rsid w:val="00493A47"/>
    <w:rsid w:val="00496E13"/>
    <w:rsid w:val="004A03C1"/>
    <w:rsid w:val="004A220A"/>
    <w:rsid w:val="004A3412"/>
    <w:rsid w:val="004A4F64"/>
    <w:rsid w:val="004A5BAA"/>
    <w:rsid w:val="004A6C9E"/>
    <w:rsid w:val="004C6F0D"/>
    <w:rsid w:val="004E58C4"/>
    <w:rsid w:val="004F11B2"/>
    <w:rsid w:val="004F1BE0"/>
    <w:rsid w:val="004F2F7D"/>
    <w:rsid w:val="004F4D8F"/>
    <w:rsid w:val="004F5ED3"/>
    <w:rsid w:val="004F67E4"/>
    <w:rsid w:val="004F6903"/>
    <w:rsid w:val="004F6BD9"/>
    <w:rsid w:val="00503451"/>
    <w:rsid w:val="00507636"/>
    <w:rsid w:val="0051071B"/>
    <w:rsid w:val="00523D97"/>
    <w:rsid w:val="00524A55"/>
    <w:rsid w:val="00526DB5"/>
    <w:rsid w:val="00527A60"/>
    <w:rsid w:val="00527E23"/>
    <w:rsid w:val="005301BB"/>
    <w:rsid w:val="00530A3B"/>
    <w:rsid w:val="00531B71"/>
    <w:rsid w:val="00536F8A"/>
    <w:rsid w:val="00537F4C"/>
    <w:rsid w:val="00541747"/>
    <w:rsid w:val="005463FA"/>
    <w:rsid w:val="00550A22"/>
    <w:rsid w:val="00555216"/>
    <w:rsid w:val="0055522F"/>
    <w:rsid w:val="0055576E"/>
    <w:rsid w:val="005564F0"/>
    <w:rsid w:val="00561715"/>
    <w:rsid w:val="00563E28"/>
    <w:rsid w:val="0056603B"/>
    <w:rsid w:val="00571BDC"/>
    <w:rsid w:val="005723B4"/>
    <w:rsid w:val="00572E4B"/>
    <w:rsid w:val="00573BB7"/>
    <w:rsid w:val="00577703"/>
    <w:rsid w:val="005811D0"/>
    <w:rsid w:val="00582412"/>
    <w:rsid w:val="005868AE"/>
    <w:rsid w:val="005903E3"/>
    <w:rsid w:val="00590F9F"/>
    <w:rsid w:val="00595D5C"/>
    <w:rsid w:val="005A6B76"/>
    <w:rsid w:val="005B5A13"/>
    <w:rsid w:val="005C2003"/>
    <w:rsid w:val="005C5944"/>
    <w:rsid w:val="005C77C4"/>
    <w:rsid w:val="005D77AB"/>
    <w:rsid w:val="005E2B70"/>
    <w:rsid w:val="005F2545"/>
    <w:rsid w:val="006248F8"/>
    <w:rsid w:val="00626039"/>
    <w:rsid w:val="00626E17"/>
    <w:rsid w:val="0063226B"/>
    <w:rsid w:val="00636521"/>
    <w:rsid w:val="00643720"/>
    <w:rsid w:val="00645AD1"/>
    <w:rsid w:val="00645F80"/>
    <w:rsid w:val="00647350"/>
    <w:rsid w:val="00651DA8"/>
    <w:rsid w:val="00653FDF"/>
    <w:rsid w:val="0065612A"/>
    <w:rsid w:val="006567A8"/>
    <w:rsid w:val="00656DC3"/>
    <w:rsid w:val="006612F9"/>
    <w:rsid w:val="00661B09"/>
    <w:rsid w:val="006648AB"/>
    <w:rsid w:val="00670254"/>
    <w:rsid w:val="00671FE7"/>
    <w:rsid w:val="0068085C"/>
    <w:rsid w:val="00693583"/>
    <w:rsid w:val="006A3747"/>
    <w:rsid w:val="006A71DE"/>
    <w:rsid w:val="006B59AC"/>
    <w:rsid w:val="006C1223"/>
    <w:rsid w:val="006C297B"/>
    <w:rsid w:val="006C7DCE"/>
    <w:rsid w:val="006D187F"/>
    <w:rsid w:val="006D7465"/>
    <w:rsid w:val="006E1F10"/>
    <w:rsid w:val="006E7417"/>
    <w:rsid w:val="006E7864"/>
    <w:rsid w:val="006F112B"/>
    <w:rsid w:val="006F15B1"/>
    <w:rsid w:val="0070118B"/>
    <w:rsid w:val="00702D12"/>
    <w:rsid w:val="007079E7"/>
    <w:rsid w:val="00710861"/>
    <w:rsid w:val="007147B2"/>
    <w:rsid w:val="00720EC5"/>
    <w:rsid w:val="007214ED"/>
    <w:rsid w:val="00725BD3"/>
    <w:rsid w:val="00731DA8"/>
    <w:rsid w:val="00732E1D"/>
    <w:rsid w:val="00737B26"/>
    <w:rsid w:val="00737CEE"/>
    <w:rsid w:val="00751C38"/>
    <w:rsid w:val="00752C31"/>
    <w:rsid w:val="00754713"/>
    <w:rsid w:val="007620D7"/>
    <w:rsid w:val="007642B4"/>
    <w:rsid w:val="007660D0"/>
    <w:rsid w:val="007672B6"/>
    <w:rsid w:val="007754A8"/>
    <w:rsid w:val="007760CE"/>
    <w:rsid w:val="00792EC7"/>
    <w:rsid w:val="00796C8D"/>
    <w:rsid w:val="007A562F"/>
    <w:rsid w:val="007A7945"/>
    <w:rsid w:val="007B53E4"/>
    <w:rsid w:val="007B54F9"/>
    <w:rsid w:val="007B6D70"/>
    <w:rsid w:val="007D23C1"/>
    <w:rsid w:val="007D5200"/>
    <w:rsid w:val="007D59B0"/>
    <w:rsid w:val="007D702C"/>
    <w:rsid w:val="007E0040"/>
    <w:rsid w:val="007E74F9"/>
    <w:rsid w:val="007E7A36"/>
    <w:rsid w:val="007F6FEF"/>
    <w:rsid w:val="0080182B"/>
    <w:rsid w:val="0080534E"/>
    <w:rsid w:val="00805819"/>
    <w:rsid w:val="0080742C"/>
    <w:rsid w:val="00807E45"/>
    <w:rsid w:val="00812AE3"/>
    <w:rsid w:val="008143E5"/>
    <w:rsid w:val="008244E6"/>
    <w:rsid w:val="00825849"/>
    <w:rsid w:val="00830984"/>
    <w:rsid w:val="00837FF8"/>
    <w:rsid w:val="00842BA2"/>
    <w:rsid w:val="008435E5"/>
    <w:rsid w:val="00843C42"/>
    <w:rsid w:val="00843C54"/>
    <w:rsid w:val="008443D2"/>
    <w:rsid w:val="00850842"/>
    <w:rsid w:val="00855F2E"/>
    <w:rsid w:val="008564B6"/>
    <w:rsid w:val="00860CBC"/>
    <w:rsid w:val="00870D6B"/>
    <w:rsid w:val="008802F8"/>
    <w:rsid w:val="008825F2"/>
    <w:rsid w:val="00883E7A"/>
    <w:rsid w:val="008863AF"/>
    <w:rsid w:val="008875F1"/>
    <w:rsid w:val="00890573"/>
    <w:rsid w:val="008908AB"/>
    <w:rsid w:val="008A0365"/>
    <w:rsid w:val="008A416F"/>
    <w:rsid w:val="008A5489"/>
    <w:rsid w:val="008A6FC4"/>
    <w:rsid w:val="008B1887"/>
    <w:rsid w:val="008B6B95"/>
    <w:rsid w:val="008B726E"/>
    <w:rsid w:val="008B7D5D"/>
    <w:rsid w:val="008C627D"/>
    <w:rsid w:val="008C66D4"/>
    <w:rsid w:val="008D111C"/>
    <w:rsid w:val="008E4450"/>
    <w:rsid w:val="008E7AFD"/>
    <w:rsid w:val="008F009A"/>
    <w:rsid w:val="008F124A"/>
    <w:rsid w:val="008F2902"/>
    <w:rsid w:val="008F3B6D"/>
    <w:rsid w:val="008F7DF9"/>
    <w:rsid w:val="008F7FB8"/>
    <w:rsid w:val="00910753"/>
    <w:rsid w:val="00913B27"/>
    <w:rsid w:val="00913EB5"/>
    <w:rsid w:val="00915430"/>
    <w:rsid w:val="009164C3"/>
    <w:rsid w:val="00917313"/>
    <w:rsid w:val="00917A2F"/>
    <w:rsid w:val="00924EBA"/>
    <w:rsid w:val="009309CD"/>
    <w:rsid w:val="00933260"/>
    <w:rsid w:val="00935D01"/>
    <w:rsid w:val="009367C1"/>
    <w:rsid w:val="0094029E"/>
    <w:rsid w:val="009410F1"/>
    <w:rsid w:val="009447B5"/>
    <w:rsid w:val="00947693"/>
    <w:rsid w:val="00952550"/>
    <w:rsid w:val="00952DD5"/>
    <w:rsid w:val="00953A70"/>
    <w:rsid w:val="00953C8F"/>
    <w:rsid w:val="009608A0"/>
    <w:rsid w:val="00962B1D"/>
    <w:rsid w:val="00972A22"/>
    <w:rsid w:val="00976F49"/>
    <w:rsid w:val="00977E1A"/>
    <w:rsid w:val="0098151D"/>
    <w:rsid w:val="00983DEA"/>
    <w:rsid w:val="00984102"/>
    <w:rsid w:val="00990EB3"/>
    <w:rsid w:val="009918C0"/>
    <w:rsid w:val="0099229D"/>
    <w:rsid w:val="00996DC1"/>
    <w:rsid w:val="00997143"/>
    <w:rsid w:val="009A2884"/>
    <w:rsid w:val="009A2E8A"/>
    <w:rsid w:val="009A443D"/>
    <w:rsid w:val="009A4DDA"/>
    <w:rsid w:val="009A5639"/>
    <w:rsid w:val="009C027E"/>
    <w:rsid w:val="009D155C"/>
    <w:rsid w:val="009D63F6"/>
    <w:rsid w:val="009E3D62"/>
    <w:rsid w:val="009F0639"/>
    <w:rsid w:val="009F2B6C"/>
    <w:rsid w:val="009F4E60"/>
    <w:rsid w:val="009F663C"/>
    <w:rsid w:val="00A04610"/>
    <w:rsid w:val="00A0592B"/>
    <w:rsid w:val="00A1003A"/>
    <w:rsid w:val="00A1232F"/>
    <w:rsid w:val="00A13933"/>
    <w:rsid w:val="00A22EC6"/>
    <w:rsid w:val="00A22ECC"/>
    <w:rsid w:val="00A25951"/>
    <w:rsid w:val="00A33D17"/>
    <w:rsid w:val="00A3460F"/>
    <w:rsid w:val="00A366A3"/>
    <w:rsid w:val="00A416F4"/>
    <w:rsid w:val="00A476B4"/>
    <w:rsid w:val="00A6293E"/>
    <w:rsid w:val="00A64FA7"/>
    <w:rsid w:val="00A677BE"/>
    <w:rsid w:val="00A739C1"/>
    <w:rsid w:val="00A75C7C"/>
    <w:rsid w:val="00A7764D"/>
    <w:rsid w:val="00A87762"/>
    <w:rsid w:val="00A93792"/>
    <w:rsid w:val="00A96027"/>
    <w:rsid w:val="00AA4461"/>
    <w:rsid w:val="00AA44E7"/>
    <w:rsid w:val="00AA6C10"/>
    <w:rsid w:val="00AA7B05"/>
    <w:rsid w:val="00AB1447"/>
    <w:rsid w:val="00AB2B36"/>
    <w:rsid w:val="00AC0817"/>
    <w:rsid w:val="00AD0FC8"/>
    <w:rsid w:val="00AD1574"/>
    <w:rsid w:val="00AD5A4B"/>
    <w:rsid w:val="00AE38D2"/>
    <w:rsid w:val="00AE39D5"/>
    <w:rsid w:val="00AE52CA"/>
    <w:rsid w:val="00AE647F"/>
    <w:rsid w:val="00AF0766"/>
    <w:rsid w:val="00AF1FBF"/>
    <w:rsid w:val="00AF2379"/>
    <w:rsid w:val="00AF2D7B"/>
    <w:rsid w:val="00B01B7B"/>
    <w:rsid w:val="00B07C34"/>
    <w:rsid w:val="00B16A00"/>
    <w:rsid w:val="00B16A26"/>
    <w:rsid w:val="00B2218A"/>
    <w:rsid w:val="00B3217B"/>
    <w:rsid w:val="00B34937"/>
    <w:rsid w:val="00B40D9A"/>
    <w:rsid w:val="00B56ACA"/>
    <w:rsid w:val="00B6045E"/>
    <w:rsid w:val="00B64F34"/>
    <w:rsid w:val="00B7046A"/>
    <w:rsid w:val="00B705E4"/>
    <w:rsid w:val="00B74584"/>
    <w:rsid w:val="00B814B2"/>
    <w:rsid w:val="00B916CB"/>
    <w:rsid w:val="00B91E68"/>
    <w:rsid w:val="00B95811"/>
    <w:rsid w:val="00BA35E7"/>
    <w:rsid w:val="00BA4235"/>
    <w:rsid w:val="00BA7F91"/>
    <w:rsid w:val="00BB335C"/>
    <w:rsid w:val="00BB752A"/>
    <w:rsid w:val="00BC2697"/>
    <w:rsid w:val="00BC5BF2"/>
    <w:rsid w:val="00BC777B"/>
    <w:rsid w:val="00BD2273"/>
    <w:rsid w:val="00BD2FD4"/>
    <w:rsid w:val="00BD4F4E"/>
    <w:rsid w:val="00BE1550"/>
    <w:rsid w:val="00BE23E6"/>
    <w:rsid w:val="00BE349B"/>
    <w:rsid w:val="00BE7585"/>
    <w:rsid w:val="00BF073E"/>
    <w:rsid w:val="00BF107A"/>
    <w:rsid w:val="00BF6B3A"/>
    <w:rsid w:val="00C00660"/>
    <w:rsid w:val="00C01763"/>
    <w:rsid w:val="00C02170"/>
    <w:rsid w:val="00C0343A"/>
    <w:rsid w:val="00C07C55"/>
    <w:rsid w:val="00C07FF7"/>
    <w:rsid w:val="00C129C5"/>
    <w:rsid w:val="00C17129"/>
    <w:rsid w:val="00C17F04"/>
    <w:rsid w:val="00C202A6"/>
    <w:rsid w:val="00C21383"/>
    <w:rsid w:val="00C27E5F"/>
    <w:rsid w:val="00C3363F"/>
    <w:rsid w:val="00C36134"/>
    <w:rsid w:val="00C427DC"/>
    <w:rsid w:val="00C44A3E"/>
    <w:rsid w:val="00C46B1E"/>
    <w:rsid w:val="00C525D3"/>
    <w:rsid w:val="00C52E05"/>
    <w:rsid w:val="00C56E1F"/>
    <w:rsid w:val="00C570A5"/>
    <w:rsid w:val="00C57B4C"/>
    <w:rsid w:val="00C60255"/>
    <w:rsid w:val="00C625B0"/>
    <w:rsid w:val="00C653B3"/>
    <w:rsid w:val="00C657A8"/>
    <w:rsid w:val="00C66957"/>
    <w:rsid w:val="00C71BE1"/>
    <w:rsid w:val="00C742D7"/>
    <w:rsid w:val="00C75729"/>
    <w:rsid w:val="00C77863"/>
    <w:rsid w:val="00C907DD"/>
    <w:rsid w:val="00C92C54"/>
    <w:rsid w:val="00CB0EE8"/>
    <w:rsid w:val="00CB50E5"/>
    <w:rsid w:val="00CB68DC"/>
    <w:rsid w:val="00CC0835"/>
    <w:rsid w:val="00CC2981"/>
    <w:rsid w:val="00CC4D1B"/>
    <w:rsid w:val="00CD1F02"/>
    <w:rsid w:val="00CD3126"/>
    <w:rsid w:val="00CD4F61"/>
    <w:rsid w:val="00CE12C2"/>
    <w:rsid w:val="00CE5AE3"/>
    <w:rsid w:val="00CE5EC0"/>
    <w:rsid w:val="00CE6C9B"/>
    <w:rsid w:val="00CE755E"/>
    <w:rsid w:val="00CF158B"/>
    <w:rsid w:val="00CF4DB5"/>
    <w:rsid w:val="00D001C4"/>
    <w:rsid w:val="00D063DF"/>
    <w:rsid w:val="00D07068"/>
    <w:rsid w:val="00D104AC"/>
    <w:rsid w:val="00D1237C"/>
    <w:rsid w:val="00D31883"/>
    <w:rsid w:val="00D31A7D"/>
    <w:rsid w:val="00D359DB"/>
    <w:rsid w:val="00D362F8"/>
    <w:rsid w:val="00D36E48"/>
    <w:rsid w:val="00D37A16"/>
    <w:rsid w:val="00D40361"/>
    <w:rsid w:val="00D45E82"/>
    <w:rsid w:val="00D52A11"/>
    <w:rsid w:val="00D60B7D"/>
    <w:rsid w:val="00D60BD0"/>
    <w:rsid w:val="00D71CCA"/>
    <w:rsid w:val="00D727A4"/>
    <w:rsid w:val="00D72BB6"/>
    <w:rsid w:val="00D73DE6"/>
    <w:rsid w:val="00D77F6C"/>
    <w:rsid w:val="00D77F81"/>
    <w:rsid w:val="00D808A9"/>
    <w:rsid w:val="00D8477C"/>
    <w:rsid w:val="00D87A72"/>
    <w:rsid w:val="00D9477E"/>
    <w:rsid w:val="00DA1B20"/>
    <w:rsid w:val="00DA30BE"/>
    <w:rsid w:val="00DA3F67"/>
    <w:rsid w:val="00DA523E"/>
    <w:rsid w:val="00DA5A87"/>
    <w:rsid w:val="00DA64F2"/>
    <w:rsid w:val="00DA6C13"/>
    <w:rsid w:val="00DB5B45"/>
    <w:rsid w:val="00DC3D73"/>
    <w:rsid w:val="00DC4318"/>
    <w:rsid w:val="00DC444A"/>
    <w:rsid w:val="00DD0FBD"/>
    <w:rsid w:val="00DD4CD4"/>
    <w:rsid w:val="00DD6810"/>
    <w:rsid w:val="00DE0B2D"/>
    <w:rsid w:val="00DE3E4F"/>
    <w:rsid w:val="00DE49A2"/>
    <w:rsid w:val="00DE7781"/>
    <w:rsid w:val="00DF0E2E"/>
    <w:rsid w:val="00DF370F"/>
    <w:rsid w:val="00E026B4"/>
    <w:rsid w:val="00E0336F"/>
    <w:rsid w:val="00E05AF7"/>
    <w:rsid w:val="00E0725B"/>
    <w:rsid w:val="00E12981"/>
    <w:rsid w:val="00E157E8"/>
    <w:rsid w:val="00E23D92"/>
    <w:rsid w:val="00E2401C"/>
    <w:rsid w:val="00E24ADC"/>
    <w:rsid w:val="00E251A7"/>
    <w:rsid w:val="00E25913"/>
    <w:rsid w:val="00E400BD"/>
    <w:rsid w:val="00E40BEE"/>
    <w:rsid w:val="00E421DC"/>
    <w:rsid w:val="00E4315C"/>
    <w:rsid w:val="00E47EA5"/>
    <w:rsid w:val="00E50329"/>
    <w:rsid w:val="00E51C38"/>
    <w:rsid w:val="00E54337"/>
    <w:rsid w:val="00E545CD"/>
    <w:rsid w:val="00E5554D"/>
    <w:rsid w:val="00E575E3"/>
    <w:rsid w:val="00E61128"/>
    <w:rsid w:val="00E645CF"/>
    <w:rsid w:val="00E6531C"/>
    <w:rsid w:val="00E72CF0"/>
    <w:rsid w:val="00E73EBB"/>
    <w:rsid w:val="00E75320"/>
    <w:rsid w:val="00E75394"/>
    <w:rsid w:val="00E80623"/>
    <w:rsid w:val="00E907F0"/>
    <w:rsid w:val="00E954A6"/>
    <w:rsid w:val="00E97AD5"/>
    <w:rsid w:val="00EB4A25"/>
    <w:rsid w:val="00EB5371"/>
    <w:rsid w:val="00EC010B"/>
    <w:rsid w:val="00EC0B75"/>
    <w:rsid w:val="00EC150A"/>
    <w:rsid w:val="00ED0BAC"/>
    <w:rsid w:val="00ED6EAB"/>
    <w:rsid w:val="00ED7975"/>
    <w:rsid w:val="00ED7F07"/>
    <w:rsid w:val="00EE0953"/>
    <w:rsid w:val="00EE0A6E"/>
    <w:rsid w:val="00EE0C9B"/>
    <w:rsid w:val="00EE0EDB"/>
    <w:rsid w:val="00EE382A"/>
    <w:rsid w:val="00F11927"/>
    <w:rsid w:val="00F12C2D"/>
    <w:rsid w:val="00F20035"/>
    <w:rsid w:val="00F2158B"/>
    <w:rsid w:val="00F22325"/>
    <w:rsid w:val="00F22FBD"/>
    <w:rsid w:val="00F308DC"/>
    <w:rsid w:val="00F30D57"/>
    <w:rsid w:val="00F33FB0"/>
    <w:rsid w:val="00F41727"/>
    <w:rsid w:val="00F4187C"/>
    <w:rsid w:val="00F41AEA"/>
    <w:rsid w:val="00F444B1"/>
    <w:rsid w:val="00F45476"/>
    <w:rsid w:val="00F46383"/>
    <w:rsid w:val="00F465EE"/>
    <w:rsid w:val="00F469F1"/>
    <w:rsid w:val="00F5375B"/>
    <w:rsid w:val="00F55661"/>
    <w:rsid w:val="00F601B4"/>
    <w:rsid w:val="00F627F3"/>
    <w:rsid w:val="00F628CD"/>
    <w:rsid w:val="00F63C8C"/>
    <w:rsid w:val="00F649D5"/>
    <w:rsid w:val="00F65591"/>
    <w:rsid w:val="00F730DF"/>
    <w:rsid w:val="00F744CA"/>
    <w:rsid w:val="00F7635C"/>
    <w:rsid w:val="00F80385"/>
    <w:rsid w:val="00F877A2"/>
    <w:rsid w:val="00F90344"/>
    <w:rsid w:val="00F92686"/>
    <w:rsid w:val="00F934E1"/>
    <w:rsid w:val="00F9398F"/>
    <w:rsid w:val="00FA112F"/>
    <w:rsid w:val="00FA4A35"/>
    <w:rsid w:val="00FA4D12"/>
    <w:rsid w:val="00FB49AE"/>
    <w:rsid w:val="00FB692A"/>
    <w:rsid w:val="00FC28F8"/>
    <w:rsid w:val="00FD61FD"/>
    <w:rsid w:val="00FE0F68"/>
    <w:rsid w:val="00FE7C53"/>
    <w:rsid w:val="00FF3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37CE87"/>
  <w15:docId w15:val="{AB277F53-1DED-8545-BC0B-18D65F0B4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350"/>
    <w:rPr>
      <w:rFonts w:ascii="Times New Roman" w:eastAsia="Times New Roman" w:hAnsi="Times New Roman" w:cs="Times New Roman"/>
    </w:rPr>
  </w:style>
  <w:style w:type="paragraph" w:styleId="Heading1">
    <w:name w:val="heading 1"/>
    <w:basedOn w:val="Normal"/>
    <w:next w:val="Normal"/>
    <w:link w:val="Heading1Char"/>
    <w:uiPriority w:val="9"/>
    <w:qFormat/>
    <w:rsid w:val="000518C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0518CD"/>
    <w:pPr>
      <w:pBdr>
        <w:top w:val="nil"/>
        <w:left w:val="nil"/>
        <w:bottom w:val="nil"/>
        <w:right w:val="nil"/>
        <w:between w:val="nil"/>
      </w:pBdr>
      <w:shd w:val="clear" w:color="auto" w:fill="FFFFFF"/>
      <w:spacing w:after="240"/>
      <w:outlineLvl w:val="1"/>
    </w:pPr>
    <w:rPr>
      <w:b/>
      <w:i/>
    </w:rPr>
  </w:style>
  <w:style w:type="paragraph" w:styleId="Heading6">
    <w:name w:val="heading 6"/>
    <w:basedOn w:val="Normal"/>
    <w:next w:val="Normal"/>
    <w:link w:val="Heading6Char"/>
    <w:qFormat/>
    <w:rsid w:val="000518CD"/>
    <w:pPr>
      <w:spacing w:line="480" w:lineRule="auto"/>
      <w:jc w:val="center"/>
      <w:outlineLvl w:val="5"/>
    </w:pPr>
    <w:rPr>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nhideWhenUsed/>
    <w:rsid w:val="00F33FB0"/>
    <w:rPr>
      <w:vertAlign w:val="superscript"/>
    </w:rPr>
  </w:style>
  <w:style w:type="paragraph" w:styleId="FootnoteText">
    <w:name w:val="footnote text"/>
    <w:basedOn w:val="Normal"/>
    <w:link w:val="FootnoteTextChar"/>
    <w:unhideWhenUsed/>
    <w:rsid w:val="00C17F04"/>
  </w:style>
  <w:style w:type="character" w:customStyle="1" w:styleId="FootnoteTextChar">
    <w:name w:val="Footnote Text Char"/>
    <w:basedOn w:val="DefaultParagraphFont"/>
    <w:link w:val="FootnoteText"/>
    <w:rsid w:val="00C17F04"/>
    <w:rPr>
      <w:rFonts w:ascii="Times New Roman" w:eastAsia="Times New Roman" w:hAnsi="Times New Roman" w:cs="Times New Roman"/>
    </w:rPr>
  </w:style>
  <w:style w:type="character" w:customStyle="1" w:styleId="Heading2Char">
    <w:name w:val="Heading 2 Char"/>
    <w:basedOn w:val="DefaultParagraphFont"/>
    <w:link w:val="Heading2"/>
    <w:rsid w:val="000518CD"/>
    <w:rPr>
      <w:rFonts w:ascii="Times New Roman" w:eastAsia="Times New Roman" w:hAnsi="Times New Roman" w:cs="Times New Roman"/>
      <w:b/>
      <w:i/>
      <w:shd w:val="clear" w:color="auto" w:fill="FFFFFF"/>
    </w:rPr>
  </w:style>
  <w:style w:type="character" w:customStyle="1" w:styleId="Heading6Char">
    <w:name w:val="Heading 6 Char"/>
    <w:basedOn w:val="DefaultParagraphFont"/>
    <w:link w:val="Heading6"/>
    <w:rsid w:val="000518CD"/>
    <w:rPr>
      <w:rFonts w:ascii="Times New Roman" w:eastAsia="Times New Roman" w:hAnsi="Times New Roman" w:cs="Times New Roman"/>
      <w:i/>
      <w:sz w:val="20"/>
      <w:szCs w:val="20"/>
    </w:rPr>
  </w:style>
  <w:style w:type="character" w:customStyle="1" w:styleId="Heading1Char">
    <w:name w:val="Heading 1 Char"/>
    <w:basedOn w:val="DefaultParagraphFont"/>
    <w:link w:val="Heading1"/>
    <w:uiPriority w:val="9"/>
    <w:rsid w:val="000518CD"/>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D362F8"/>
  </w:style>
  <w:style w:type="character" w:customStyle="1" w:styleId="il">
    <w:name w:val="il"/>
    <w:basedOn w:val="DefaultParagraphFont"/>
    <w:rsid w:val="00D362F8"/>
  </w:style>
  <w:style w:type="paragraph" w:styleId="Header">
    <w:name w:val="header"/>
    <w:basedOn w:val="Normal"/>
    <w:link w:val="HeaderChar"/>
    <w:uiPriority w:val="99"/>
    <w:unhideWhenUsed/>
    <w:rsid w:val="00C57B4C"/>
    <w:pPr>
      <w:tabs>
        <w:tab w:val="center" w:pos="4680"/>
        <w:tab w:val="right" w:pos="9360"/>
      </w:tabs>
    </w:pPr>
  </w:style>
  <w:style w:type="character" w:customStyle="1" w:styleId="HeaderChar">
    <w:name w:val="Header Char"/>
    <w:basedOn w:val="DefaultParagraphFont"/>
    <w:link w:val="Header"/>
    <w:uiPriority w:val="99"/>
    <w:rsid w:val="00C57B4C"/>
    <w:rPr>
      <w:rFonts w:ascii="Times New Roman" w:eastAsia="Times New Roman" w:hAnsi="Times New Roman" w:cs="Times New Roman"/>
    </w:rPr>
  </w:style>
  <w:style w:type="paragraph" w:styleId="Footer">
    <w:name w:val="footer"/>
    <w:basedOn w:val="Normal"/>
    <w:link w:val="FooterChar"/>
    <w:uiPriority w:val="99"/>
    <w:unhideWhenUsed/>
    <w:rsid w:val="00C57B4C"/>
    <w:pPr>
      <w:tabs>
        <w:tab w:val="center" w:pos="4680"/>
        <w:tab w:val="right" w:pos="9360"/>
      </w:tabs>
    </w:pPr>
  </w:style>
  <w:style w:type="character" w:customStyle="1" w:styleId="FooterChar">
    <w:name w:val="Footer Char"/>
    <w:basedOn w:val="DefaultParagraphFont"/>
    <w:link w:val="Footer"/>
    <w:uiPriority w:val="99"/>
    <w:rsid w:val="00C57B4C"/>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C700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700A"/>
    <w:rPr>
      <w:rFonts w:ascii="Lucida Grande" w:eastAsia="Times New Roman" w:hAnsi="Lucida Grande" w:cs="Lucida Grande"/>
      <w:sz w:val="18"/>
      <w:szCs w:val="18"/>
    </w:rPr>
  </w:style>
  <w:style w:type="paragraph" w:customStyle="1" w:styleId="Default">
    <w:name w:val="Default"/>
    <w:rsid w:val="00D60BD0"/>
    <w:pPr>
      <w:autoSpaceDE w:val="0"/>
      <w:autoSpaceDN w:val="0"/>
      <w:adjustRightInd w:val="0"/>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34472A"/>
    <w:rPr>
      <w:sz w:val="16"/>
      <w:szCs w:val="16"/>
    </w:rPr>
  </w:style>
  <w:style w:type="paragraph" w:styleId="CommentText">
    <w:name w:val="annotation text"/>
    <w:basedOn w:val="Normal"/>
    <w:link w:val="CommentTextChar"/>
    <w:uiPriority w:val="99"/>
    <w:unhideWhenUsed/>
    <w:rsid w:val="0034472A"/>
    <w:rPr>
      <w:sz w:val="20"/>
      <w:szCs w:val="20"/>
    </w:rPr>
  </w:style>
  <w:style w:type="character" w:customStyle="1" w:styleId="CommentTextChar">
    <w:name w:val="Comment Text Char"/>
    <w:basedOn w:val="DefaultParagraphFont"/>
    <w:link w:val="CommentText"/>
    <w:uiPriority w:val="99"/>
    <w:rsid w:val="0034472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472A"/>
    <w:rPr>
      <w:b/>
      <w:bCs/>
    </w:rPr>
  </w:style>
  <w:style w:type="character" w:customStyle="1" w:styleId="CommentSubjectChar">
    <w:name w:val="Comment Subject Char"/>
    <w:basedOn w:val="CommentTextChar"/>
    <w:link w:val="CommentSubject"/>
    <w:uiPriority w:val="99"/>
    <w:semiHidden/>
    <w:rsid w:val="0034472A"/>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C129C5"/>
    <w:rPr>
      <w:color w:val="0000FF"/>
      <w:u w:val="single"/>
    </w:rPr>
  </w:style>
  <w:style w:type="paragraph" w:styleId="Revision">
    <w:name w:val="Revision"/>
    <w:hidden/>
    <w:uiPriority w:val="99"/>
    <w:semiHidden/>
    <w:rsid w:val="00792EC7"/>
    <w:rPr>
      <w:rFonts w:ascii="Times New Roman" w:eastAsia="Times New Roman" w:hAnsi="Times New Roman" w:cs="Times New Roman"/>
    </w:rPr>
  </w:style>
  <w:style w:type="character" w:styleId="PageNumber">
    <w:name w:val="page number"/>
    <w:basedOn w:val="DefaultParagraphFont"/>
    <w:uiPriority w:val="99"/>
    <w:semiHidden/>
    <w:unhideWhenUsed/>
    <w:rsid w:val="00731DA8"/>
  </w:style>
  <w:style w:type="paragraph" w:styleId="EndnoteText">
    <w:name w:val="endnote text"/>
    <w:basedOn w:val="Normal"/>
    <w:link w:val="EndnoteTextChar"/>
    <w:uiPriority w:val="99"/>
    <w:semiHidden/>
    <w:unhideWhenUsed/>
    <w:rsid w:val="00731DA8"/>
    <w:rPr>
      <w:sz w:val="20"/>
      <w:szCs w:val="20"/>
    </w:rPr>
  </w:style>
  <w:style w:type="character" w:customStyle="1" w:styleId="EndnoteTextChar">
    <w:name w:val="Endnote Text Char"/>
    <w:basedOn w:val="DefaultParagraphFont"/>
    <w:link w:val="EndnoteText"/>
    <w:uiPriority w:val="99"/>
    <w:semiHidden/>
    <w:rsid w:val="00731DA8"/>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31DA8"/>
    <w:rPr>
      <w:vertAlign w:val="superscript"/>
    </w:rPr>
  </w:style>
  <w:style w:type="character" w:customStyle="1" w:styleId="title-text">
    <w:name w:val="title-text"/>
    <w:basedOn w:val="DefaultParagraphFont"/>
    <w:rsid w:val="00BB752A"/>
  </w:style>
  <w:style w:type="character" w:styleId="UnresolvedMention">
    <w:name w:val="Unresolved Mention"/>
    <w:basedOn w:val="DefaultParagraphFont"/>
    <w:uiPriority w:val="99"/>
    <w:semiHidden/>
    <w:unhideWhenUsed/>
    <w:rsid w:val="005C77C4"/>
    <w:rPr>
      <w:color w:val="605E5C"/>
      <w:shd w:val="clear" w:color="auto" w:fill="E1DFDD"/>
    </w:rPr>
  </w:style>
  <w:style w:type="paragraph" w:customStyle="1" w:styleId="MDPI18keywords">
    <w:name w:val="MDPI_1.8_keywords"/>
    <w:next w:val="Normal"/>
    <w:qFormat/>
    <w:rsid w:val="00B01B7B"/>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character" w:customStyle="1" w:styleId="None">
    <w:name w:val="None"/>
    <w:rsid w:val="00D77F81"/>
    <w:rPr>
      <w:lang w:val="es-ES_tradnl"/>
    </w:rPr>
  </w:style>
  <w:style w:type="paragraph" w:styleId="NormalWeb">
    <w:name w:val="Normal (Web)"/>
    <w:basedOn w:val="Normal"/>
    <w:uiPriority w:val="99"/>
    <w:unhideWhenUsed/>
    <w:rsid w:val="00BE758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6767">
      <w:bodyDiv w:val="1"/>
      <w:marLeft w:val="0"/>
      <w:marRight w:val="0"/>
      <w:marTop w:val="0"/>
      <w:marBottom w:val="0"/>
      <w:divBdr>
        <w:top w:val="none" w:sz="0" w:space="0" w:color="auto"/>
        <w:left w:val="none" w:sz="0" w:space="0" w:color="auto"/>
        <w:bottom w:val="none" w:sz="0" w:space="0" w:color="auto"/>
        <w:right w:val="none" w:sz="0" w:space="0" w:color="auto"/>
      </w:divBdr>
    </w:div>
    <w:div w:id="159780389">
      <w:bodyDiv w:val="1"/>
      <w:marLeft w:val="0"/>
      <w:marRight w:val="0"/>
      <w:marTop w:val="0"/>
      <w:marBottom w:val="0"/>
      <w:divBdr>
        <w:top w:val="none" w:sz="0" w:space="0" w:color="auto"/>
        <w:left w:val="none" w:sz="0" w:space="0" w:color="auto"/>
        <w:bottom w:val="none" w:sz="0" w:space="0" w:color="auto"/>
        <w:right w:val="none" w:sz="0" w:space="0" w:color="auto"/>
      </w:divBdr>
    </w:div>
    <w:div w:id="337317166">
      <w:bodyDiv w:val="1"/>
      <w:marLeft w:val="0"/>
      <w:marRight w:val="0"/>
      <w:marTop w:val="0"/>
      <w:marBottom w:val="0"/>
      <w:divBdr>
        <w:top w:val="none" w:sz="0" w:space="0" w:color="auto"/>
        <w:left w:val="none" w:sz="0" w:space="0" w:color="auto"/>
        <w:bottom w:val="none" w:sz="0" w:space="0" w:color="auto"/>
        <w:right w:val="none" w:sz="0" w:space="0" w:color="auto"/>
      </w:divBdr>
      <w:divsChild>
        <w:div w:id="666979490">
          <w:marLeft w:val="0"/>
          <w:marRight w:val="0"/>
          <w:marTop w:val="0"/>
          <w:marBottom w:val="0"/>
          <w:divBdr>
            <w:top w:val="none" w:sz="0" w:space="0" w:color="auto"/>
            <w:left w:val="none" w:sz="0" w:space="0" w:color="auto"/>
            <w:bottom w:val="none" w:sz="0" w:space="0" w:color="auto"/>
            <w:right w:val="none" w:sz="0" w:space="0" w:color="auto"/>
          </w:divBdr>
          <w:divsChild>
            <w:div w:id="10151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6225">
      <w:bodyDiv w:val="1"/>
      <w:marLeft w:val="0"/>
      <w:marRight w:val="0"/>
      <w:marTop w:val="0"/>
      <w:marBottom w:val="0"/>
      <w:divBdr>
        <w:top w:val="none" w:sz="0" w:space="0" w:color="auto"/>
        <w:left w:val="none" w:sz="0" w:space="0" w:color="auto"/>
        <w:bottom w:val="none" w:sz="0" w:space="0" w:color="auto"/>
        <w:right w:val="none" w:sz="0" w:space="0" w:color="auto"/>
      </w:divBdr>
    </w:div>
    <w:div w:id="1494680712">
      <w:bodyDiv w:val="1"/>
      <w:marLeft w:val="0"/>
      <w:marRight w:val="0"/>
      <w:marTop w:val="0"/>
      <w:marBottom w:val="0"/>
      <w:divBdr>
        <w:top w:val="none" w:sz="0" w:space="0" w:color="auto"/>
        <w:left w:val="none" w:sz="0" w:space="0" w:color="auto"/>
        <w:bottom w:val="none" w:sz="0" w:space="0" w:color="auto"/>
        <w:right w:val="none" w:sz="0" w:space="0" w:color="auto"/>
      </w:divBdr>
    </w:div>
    <w:div w:id="1497721601">
      <w:bodyDiv w:val="1"/>
      <w:marLeft w:val="0"/>
      <w:marRight w:val="0"/>
      <w:marTop w:val="0"/>
      <w:marBottom w:val="0"/>
      <w:divBdr>
        <w:top w:val="none" w:sz="0" w:space="0" w:color="auto"/>
        <w:left w:val="none" w:sz="0" w:space="0" w:color="auto"/>
        <w:bottom w:val="none" w:sz="0" w:space="0" w:color="auto"/>
        <w:right w:val="none" w:sz="0" w:space="0" w:color="auto"/>
      </w:divBdr>
    </w:div>
    <w:div w:id="1498885781">
      <w:bodyDiv w:val="1"/>
      <w:marLeft w:val="0"/>
      <w:marRight w:val="0"/>
      <w:marTop w:val="0"/>
      <w:marBottom w:val="0"/>
      <w:divBdr>
        <w:top w:val="none" w:sz="0" w:space="0" w:color="auto"/>
        <w:left w:val="none" w:sz="0" w:space="0" w:color="auto"/>
        <w:bottom w:val="none" w:sz="0" w:space="0" w:color="auto"/>
        <w:right w:val="none" w:sz="0" w:space="0" w:color="auto"/>
      </w:divBdr>
    </w:div>
    <w:div w:id="1798526365">
      <w:bodyDiv w:val="1"/>
      <w:marLeft w:val="0"/>
      <w:marRight w:val="0"/>
      <w:marTop w:val="0"/>
      <w:marBottom w:val="0"/>
      <w:divBdr>
        <w:top w:val="none" w:sz="0" w:space="0" w:color="auto"/>
        <w:left w:val="none" w:sz="0" w:space="0" w:color="auto"/>
        <w:bottom w:val="none" w:sz="0" w:space="0" w:color="auto"/>
        <w:right w:val="none" w:sz="0" w:space="0" w:color="auto"/>
      </w:divBdr>
    </w:div>
    <w:div w:id="200103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finesurrey@gmail.com" TargetMode="Externa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hilpapers.org/rec/NANRA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samuelfinesurrey.com/cubas-anglo-americans-in-times-of-revolution-a-digital-archive/"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philpapers.org/rec/NANR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BA8472E-4639-9448-978E-854C928C4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852</TotalTime>
  <Pages>44</Pages>
  <Words>10581</Words>
  <Characters>60316</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45</cp:revision>
  <cp:lastPrinted>2019-09-24T22:13:00Z</cp:lastPrinted>
  <dcterms:created xsi:type="dcterms:W3CDTF">2022-01-17T19:10:00Z</dcterms:created>
  <dcterms:modified xsi:type="dcterms:W3CDTF">2022-05-02T02:01:00Z</dcterms:modified>
</cp:coreProperties>
</file>